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2BCF" w14:textId="74931889" w:rsidR="00347B79" w:rsidRDefault="00A500B3" w:rsidP="00347B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AKUT KARDIOLOGI</w:t>
      </w:r>
      <w:r w:rsidR="00F50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051">
        <w:rPr>
          <w:rFonts w:ascii="Times New Roman" w:hAnsi="Times New Roman" w:cs="Times New Roman"/>
          <w:b/>
          <w:sz w:val="24"/>
          <w:szCs w:val="24"/>
        </w:rPr>
        <w:t>8 – 12 Februari</w:t>
      </w:r>
      <w:r w:rsidR="006B7936">
        <w:rPr>
          <w:rFonts w:ascii="Times New Roman" w:hAnsi="Times New Roman" w:cs="Times New Roman"/>
          <w:b/>
          <w:sz w:val="24"/>
          <w:szCs w:val="24"/>
        </w:rPr>
        <w:t>,</w:t>
      </w:r>
      <w:r w:rsidR="00E21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245">
        <w:rPr>
          <w:rFonts w:ascii="Times New Roman" w:hAnsi="Times New Roman" w:cs="Times New Roman"/>
          <w:b/>
          <w:sz w:val="24"/>
          <w:szCs w:val="24"/>
        </w:rPr>
        <w:t>202</w:t>
      </w:r>
      <w:r w:rsidR="00F67051">
        <w:rPr>
          <w:rFonts w:ascii="Times New Roman" w:hAnsi="Times New Roman" w:cs="Times New Roman"/>
          <w:b/>
          <w:sz w:val="24"/>
          <w:szCs w:val="24"/>
        </w:rPr>
        <w:t>7</w:t>
      </w:r>
    </w:p>
    <w:p w14:paraId="10967E6A" w14:textId="77777777" w:rsidR="009A3F92" w:rsidRPr="00CA2A5F" w:rsidRDefault="009A3F92" w:rsidP="00347B79">
      <w:pPr>
        <w:rPr>
          <w:rFonts w:ascii="Times New Roman" w:hAnsi="Times New Roman" w:cs="Times New Roman"/>
          <w:b/>
          <w:sz w:val="24"/>
          <w:szCs w:val="24"/>
        </w:rPr>
      </w:pPr>
    </w:p>
    <w:p w14:paraId="0764314C" w14:textId="75BBACD9" w:rsidR="00347B79" w:rsidRDefault="00347B79" w:rsidP="00347B79">
      <w:pPr>
        <w:rPr>
          <w:rFonts w:ascii="Times New Roman" w:hAnsi="Times New Roman" w:cs="Times New Roman"/>
          <w:b/>
          <w:sz w:val="24"/>
          <w:szCs w:val="24"/>
        </w:rPr>
      </w:pPr>
      <w:r w:rsidRPr="00502EAE">
        <w:rPr>
          <w:rFonts w:ascii="Times New Roman" w:hAnsi="Times New Roman" w:cs="Times New Roman"/>
          <w:b/>
          <w:sz w:val="24"/>
          <w:szCs w:val="24"/>
        </w:rPr>
        <w:t>SCHEMA</w:t>
      </w:r>
    </w:p>
    <w:p w14:paraId="58FF5398" w14:textId="4C248511" w:rsidR="00A500B3" w:rsidRPr="00A500B3" w:rsidRDefault="002A0F5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8330F7">
        <w:rPr>
          <w:rFonts w:ascii="Times New Roman" w:hAnsi="Times New Roman" w:cs="Times New Roman"/>
          <w:b/>
          <w:sz w:val="24"/>
          <w:szCs w:val="24"/>
        </w:rPr>
        <w:t xml:space="preserve">MÅNDAG </w:t>
      </w:r>
      <w:r w:rsidR="00F67051">
        <w:rPr>
          <w:rFonts w:ascii="Times New Roman" w:hAnsi="Times New Roman" w:cs="Times New Roman"/>
          <w:b/>
          <w:sz w:val="24"/>
          <w:szCs w:val="24"/>
        </w:rPr>
        <w:t>8 Februari</w:t>
      </w:r>
    </w:p>
    <w:p w14:paraId="5636C6B5" w14:textId="776B1BAE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08.30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09.00 Registrering</w:t>
      </w:r>
    </w:p>
    <w:p w14:paraId="45C8419F" w14:textId="3F199A69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09.00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09.10 Inledning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i/>
          <w:sz w:val="24"/>
          <w:szCs w:val="24"/>
        </w:rPr>
        <w:t>Gabriel Arefalk, Stefan Lönnerholm</w:t>
      </w:r>
    </w:p>
    <w:p w14:paraId="079C874E" w14:textId="0C086E81" w:rsidR="00A500B3" w:rsidRPr="00A500B3" w:rsidRDefault="00A500B3" w:rsidP="00A500B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500B3">
        <w:rPr>
          <w:rFonts w:ascii="Times New Roman" w:hAnsi="Times New Roman" w:cs="Times New Roman"/>
          <w:b/>
          <w:bCs/>
          <w:iCs/>
          <w:sz w:val="24"/>
          <w:szCs w:val="24"/>
        </w:rPr>
        <w:t>09.10</w:t>
      </w:r>
      <w:r w:rsidR="00B05122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bCs/>
          <w:iCs/>
          <w:sz w:val="24"/>
          <w:szCs w:val="24"/>
        </w:rPr>
        <w:t>10.00 EKG-tolkningens grunder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i/>
          <w:sz w:val="24"/>
          <w:szCs w:val="24"/>
        </w:rPr>
        <w:t>Margareta Genberg-Andren</w:t>
      </w:r>
    </w:p>
    <w:p w14:paraId="1AFF7A94" w14:textId="7650AF4C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10.30 Kaffe</w:t>
      </w:r>
    </w:p>
    <w:p w14:paraId="7B910F04" w14:textId="1999B77D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11.15 EKG-tolkningens grunder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i/>
          <w:sz w:val="24"/>
          <w:szCs w:val="24"/>
        </w:rPr>
        <w:t>Margareta Genberg-Andren</w:t>
      </w:r>
    </w:p>
    <w:p w14:paraId="06FA1580" w14:textId="3DFEA38B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11.15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12.00 EKG-tolkning</w:t>
      </w:r>
    </w:p>
    <w:p w14:paraId="795033BF" w14:textId="1AC8330F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  <w:lang w:bidi="sv-SE"/>
        </w:rPr>
      </w:pPr>
      <w:r w:rsidRPr="00A500B3">
        <w:rPr>
          <w:rFonts w:ascii="Times New Roman" w:hAnsi="Times New Roman" w:cs="Times New Roman"/>
          <w:b/>
          <w:sz w:val="24"/>
          <w:szCs w:val="24"/>
          <w:lang w:bidi="sv-SE"/>
        </w:rPr>
        <w:t>Arbete i grupp</w:t>
      </w:r>
      <w:r>
        <w:rPr>
          <w:rFonts w:ascii="Times New Roman" w:hAnsi="Times New Roman" w:cs="Times New Roman"/>
          <w:b/>
          <w:sz w:val="24"/>
          <w:szCs w:val="24"/>
          <w:lang w:bidi="sv-SE"/>
        </w:rPr>
        <w:t xml:space="preserve"> </w:t>
      </w:r>
      <w:r w:rsidRPr="00A500B3">
        <w:rPr>
          <w:rFonts w:ascii="Times New Roman" w:hAnsi="Times New Roman" w:cs="Times New Roman"/>
          <w:i/>
          <w:sz w:val="24"/>
          <w:szCs w:val="24"/>
        </w:rPr>
        <w:t>Margareta Genberg-Andren, Gabriel Arefalk</w:t>
      </w:r>
    </w:p>
    <w:p w14:paraId="14DE1CB4" w14:textId="72A1D23A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12.00</w:t>
      </w:r>
      <w:r w:rsidR="00B05122">
        <w:rPr>
          <w:rFonts w:ascii="Times New Roman" w:hAnsi="Times New Roman" w:cs="Times New Roman"/>
          <w:b/>
          <w:sz w:val="24"/>
          <w:szCs w:val="24"/>
        </w:rPr>
        <w:t>–1</w:t>
      </w:r>
      <w:r w:rsidRPr="00A500B3">
        <w:rPr>
          <w:rFonts w:ascii="Times New Roman" w:hAnsi="Times New Roman" w:cs="Times New Roman"/>
          <w:b/>
          <w:sz w:val="24"/>
          <w:szCs w:val="24"/>
        </w:rPr>
        <w:t>3.00 Lunch</w:t>
      </w:r>
    </w:p>
    <w:p w14:paraId="6A0C03AC" w14:textId="25ED131C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13.45 Genomgång av EKG-exemplen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sz w:val="24"/>
          <w:szCs w:val="24"/>
          <w:lang w:bidi="sv-SE"/>
        </w:rPr>
        <w:t>Diskussion i storgrupp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i/>
          <w:sz w:val="24"/>
          <w:szCs w:val="24"/>
        </w:rPr>
        <w:t>Margareta Genberg-Andren, Gabriel Arefalk</w:t>
      </w:r>
    </w:p>
    <w:p w14:paraId="5F918719" w14:textId="4DA7A898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13.50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14.30 Bröstsmärta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sz w:val="24"/>
          <w:szCs w:val="24"/>
          <w:lang w:bidi="sv-SE"/>
        </w:rPr>
        <w:t xml:space="preserve">Differentialdiagnostik. Hur tolka förhöjda </w:t>
      </w:r>
      <w:proofErr w:type="spellStart"/>
      <w:r w:rsidRPr="00A500B3">
        <w:rPr>
          <w:rFonts w:ascii="Times New Roman" w:hAnsi="Times New Roman" w:cs="Times New Roman"/>
          <w:sz w:val="24"/>
          <w:szCs w:val="24"/>
          <w:lang w:bidi="sv-SE"/>
        </w:rPr>
        <w:t>troponiner</w:t>
      </w:r>
      <w:proofErr w:type="spellEnd"/>
      <w:r w:rsidRPr="00A500B3">
        <w:rPr>
          <w:rFonts w:ascii="Times New Roman" w:hAnsi="Times New Roman" w:cs="Times New Roman"/>
          <w:sz w:val="24"/>
          <w:szCs w:val="24"/>
          <w:lang w:bidi="sv-SE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sz w:val="24"/>
          <w:szCs w:val="24"/>
          <w:lang w:bidi="sv-SE"/>
        </w:rPr>
        <w:t>Handläggning av typ II infarkt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0D0">
        <w:rPr>
          <w:rFonts w:ascii="Times New Roman" w:hAnsi="Times New Roman" w:cs="Times New Roman"/>
          <w:bCs/>
          <w:i/>
          <w:iCs/>
          <w:sz w:val="24"/>
          <w:szCs w:val="24"/>
          <w:lang w:bidi="sv-SE"/>
        </w:rPr>
        <w:t>Gorav Batra</w:t>
      </w:r>
    </w:p>
    <w:p w14:paraId="6CF8A0FF" w14:textId="5AE47B59" w:rsid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14.30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15.00 Kaffe</w:t>
      </w:r>
    </w:p>
    <w:p w14:paraId="7595551D" w14:textId="2C3D1ADE" w:rsidR="00AD2CB3" w:rsidRPr="00AD2CB3" w:rsidRDefault="00AD2CB3" w:rsidP="00AD2CB3">
      <w:pPr>
        <w:pStyle w:val="rubrikfrelsning0"/>
        <w:spacing w:before="120"/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</w:pPr>
      <w:r w:rsidRPr="00AD2CB3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15.00</w:t>
      </w:r>
      <w:r w:rsidR="00B05122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–</w:t>
      </w:r>
      <w:r w:rsidRPr="00AD2CB3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15.45 Handläggning av AKS</w:t>
      </w:r>
    </w:p>
    <w:p w14:paraId="7CEF2893" w14:textId="77777777" w:rsidR="00AD2CB3" w:rsidRPr="00AD2CB3" w:rsidRDefault="00AD2CB3" w:rsidP="00AD2CB3">
      <w:pPr>
        <w:pStyle w:val="informationstex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D2CB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Akut behandling utöver PCI. Hantering av akuta komplikationer. Optimal </w:t>
      </w:r>
      <w:proofErr w:type="spellStart"/>
      <w:r w:rsidRPr="00AD2CB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antitrombotisk</w:t>
      </w:r>
      <w:proofErr w:type="spellEnd"/>
      <w:r w:rsidRPr="00AD2CB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behandling. När är revaskularisering aktuellt?</w:t>
      </w:r>
    </w:p>
    <w:p w14:paraId="7DF49718" w14:textId="38CA9689" w:rsidR="00AD2CB3" w:rsidRDefault="00AD2CB3" w:rsidP="00AD2CB3">
      <w:pPr>
        <w:pStyle w:val="informationstex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D2CB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Gorav Batra</w:t>
      </w:r>
    </w:p>
    <w:p w14:paraId="4EFDD15F" w14:textId="77777777" w:rsidR="00AD2CB3" w:rsidRPr="00AD2CB3" w:rsidRDefault="00AD2CB3" w:rsidP="00AD2CB3">
      <w:pPr>
        <w:pStyle w:val="informationstex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B557220" w14:textId="0F609587" w:rsidR="00AD2CB3" w:rsidRPr="00AD2CB3" w:rsidRDefault="00AD2CB3" w:rsidP="00AD2CB3">
      <w:pPr>
        <w:pStyle w:val="rubrikfrelsning0"/>
        <w:spacing w:before="120"/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</w:pPr>
      <w:r w:rsidRPr="00AD2CB3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15.45</w:t>
      </w:r>
      <w:r w:rsidR="00B05122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–</w:t>
      </w:r>
      <w:r w:rsidRPr="00AD2CB3">
        <w:rPr>
          <w:rFonts w:ascii="Times New Roman" w:hAnsi="Times New Roman" w:cs="Times New Roman"/>
          <w:b/>
          <w:bCs/>
          <w:sz w:val="24"/>
          <w:szCs w:val="24"/>
          <w:lang w:eastAsia="en-US" w:bidi="sv-SE"/>
        </w:rPr>
        <w:t>16.30 Handläggning av ovanliga diagnoser</w:t>
      </w:r>
    </w:p>
    <w:p w14:paraId="0807F997" w14:textId="77777777" w:rsidR="00AD2CB3" w:rsidRPr="00AD2CB3" w:rsidRDefault="00AD2CB3" w:rsidP="00AD2CB3">
      <w:pPr>
        <w:pStyle w:val="rubrikfrelsning0"/>
        <w:spacing w:before="120"/>
        <w:rPr>
          <w:rFonts w:ascii="Times New Roman" w:hAnsi="Times New Roman" w:cs="Times New Roman"/>
          <w:sz w:val="24"/>
          <w:szCs w:val="24"/>
          <w:lang w:eastAsia="en-US" w:bidi="sv-SE"/>
        </w:rPr>
      </w:pPr>
      <w:r w:rsidRPr="00AD2CB3">
        <w:rPr>
          <w:rFonts w:ascii="Times New Roman" w:hAnsi="Times New Roman" w:cs="Times New Roman"/>
          <w:sz w:val="24"/>
          <w:szCs w:val="24"/>
          <w:lang w:eastAsia="en-US" w:bidi="sv-SE"/>
        </w:rPr>
        <w:t xml:space="preserve">MINOCA, </w:t>
      </w:r>
      <w:proofErr w:type="spellStart"/>
      <w:r w:rsidRPr="00AD2CB3">
        <w:rPr>
          <w:rFonts w:ascii="Times New Roman" w:hAnsi="Times New Roman" w:cs="Times New Roman"/>
          <w:sz w:val="24"/>
          <w:szCs w:val="24"/>
          <w:lang w:eastAsia="en-US" w:bidi="sv-SE"/>
        </w:rPr>
        <w:t>Takotsubo</w:t>
      </w:r>
      <w:proofErr w:type="spellEnd"/>
      <w:r w:rsidRPr="00AD2CB3">
        <w:rPr>
          <w:rFonts w:ascii="Times New Roman" w:hAnsi="Times New Roman" w:cs="Times New Roman"/>
          <w:sz w:val="24"/>
          <w:szCs w:val="24"/>
          <w:lang w:eastAsia="en-US" w:bidi="sv-SE"/>
        </w:rPr>
        <w:t xml:space="preserve"> och SCAD. Vilka är riskindivider och hur behandlas tillstånden?</w:t>
      </w:r>
    </w:p>
    <w:p w14:paraId="34FEBFAB" w14:textId="77777777" w:rsidR="00AD2CB3" w:rsidRPr="00AD2CB3" w:rsidRDefault="00AD2CB3" w:rsidP="00AD2CB3">
      <w:pPr>
        <w:pStyle w:val="informationstex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D2CB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Gorav Batra</w:t>
      </w:r>
    </w:p>
    <w:p w14:paraId="1FEE5EAC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16B2B9E3" w14:textId="5064805A" w:rsidR="00A500B3" w:rsidRPr="00A500B3" w:rsidRDefault="002A0F5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8330F7">
        <w:rPr>
          <w:rFonts w:ascii="Times New Roman" w:hAnsi="Times New Roman" w:cs="Times New Roman"/>
          <w:b/>
          <w:sz w:val="24"/>
          <w:szCs w:val="24"/>
        </w:rPr>
        <w:t>TISDAG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051">
        <w:rPr>
          <w:rFonts w:ascii="Times New Roman" w:hAnsi="Times New Roman" w:cs="Times New Roman"/>
          <w:b/>
          <w:sz w:val="24"/>
          <w:szCs w:val="24"/>
        </w:rPr>
        <w:t>9 Februari</w:t>
      </w:r>
    </w:p>
    <w:p w14:paraId="2988F190" w14:textId="66ED7FB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08.30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10.00 Akut hjärtsvikt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B3">
        <w:rPr>
          <w:rFonts w:ascii="Times New Roman" w:hAnsi="Times New Roman" w:cs="Times New Roman"/>
          <w:sz w:val="24"/>
          <w:szCs w:val="24"/>
          <w:lang w:bidi="sv-SE"/>
        </w:rPr>
        <w:t xml:space="preserve">Basal </w:t>
      </w:r>
      <w:proofErr w:type="spellStart"/>
      <w:r w:rsidRPr="00A500B3">
        <w:rPr>
          <w:rFonts w:ascii="Times New Roman" w:hAnsi="Times New Roman" w:cs="Times New Roman"/>
          <w:sz w:val="24"/>
          <w:szCs w:val="24"/>
          <w:lang w:bidi="sv-SE"/>
        </w:rPr>
        <w:t>sviktologi</w:t>
      </w:r>
      <w:proofErr w:type="spellEnd"/>
      <w:r w:rsidRPr="00A500B3">
        <w:rPr>
          <w:rFonts w:ascii="Times New Roman" w:hAnsi="Times New Roman" w:cs="Times New Roman"/>
          <w:sz w:val="24"/>
          <w:szCs w:val="24"/>
          <w:lang w:bidi="sv-SE"/>
        </w:rPr>
        <w:t xml:space="preserve">. Diagnostik, klassifikation och handläggning av akut hjärtsvikt. </w:t>
      </w:r>
      <w:proofErr w:type="spellStart"/>
      <w:r w:rsidRPr="00A500B3">
        <w:rPr>
          <w:rFonts w:ascii="Times New Roman" w:hAnsi="Times New Roman" w:cs="Times New Roman"/>
          <w:sz w:val="24"/>
          <w:szCs w:val="24"/>
          <w:lang w:bidi="sv-SE"/>
        </w:rPr>
        <w:t>Kardiog</w:t>
      </w:r>
      <w:r>
        <w:rPr>
          <w:rFonts w:ascii="Times New Roman" w:hAnsi="Times New Roman" w:cs="Times New Roman"/>
          <w:sz w:val="24"/>
          <w:szCs w:val="24"/>
          <w:lang w:bidi="sv-SE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  <w:lang w:bidi="sv-SE"/>
        </w:rPr>
        <w:t xml:space="preserve"> chock och </w:t>
      </w:r>
      <w:proofErr w:type="spellStart"/>
      <w:r>
        <w:rPr>
          <w:rFonts w:ascii="Times New Roman" w:hAnsi="Times New Roman" w:cs="Times New Roman"/>
          <w:sz w:val="24"/>
          <w:szCs w:val="24"/>
          <w:lang w:bidi="sv-SE"/>
        </w:rPr>
        <w:t>inotropa</w:t>
      </w:r>
      <w:proofErr w:type="spellEnd"/>
      <w:r>
        <w:rPr>
          <w:rFonts w:ascii="Times New Roman" w:hAnsi="Times New Roman" w:cs="Times New Roman"/>
          <w:sz w:val="24"/>
          <w:szCs w:val="24"/>
          <w:lang w:bidi="sv-SE"/>
        </w:rPr>
        <w:t xml:space="preserve"> läkemedel </w:t>
      </w:r>
      <w:r w:rsidRPr="00A500B3">
        <w:rPr>
          <w:rFonts w:ascii="Times New Roman" w:hAnsi="Times New Roman" w:cs="Times New Roman"/>
          <w:i/>
          <w:sz w:val="24"/>
          <w:szCs w:val="24"/>
        </w:rPr>
        <w:t>Gabriel Arefalk</w:t>
      </w:r>
    </w:p>
    <w:p w14:paraId="05A7F636" w14:textId="61001F69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10.30 Kaffe</w:t>
      </w:r>
    </w:p>
    <w:p w14:paraId="2A23EDFB" w14:textId="136BF032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11.15 Högerkammarsvikt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 xml:space="preserve">Värdering av högerkammarfunktion och högerbelastning. Orsaker till högersvikt. </w:t>
      </w:r>
      <w:r w:rsidRPr="00485E07">
        <w:rPr>
          <w:rFonts w:ascii="Times New Roman" w:hAnsi="Times New Roman" w:cs="Times New Roman"/>
          <w:i/>
          <w:sz w:val="24"/>
          <w:szCs w:val="24"/>
        </w:rPr>
        <w:t>Gabriel Arefalk</w:t>
      </w:r>
    </w:p>
    <w:p w14:paraId="0CA62D29" w14:textId="735423DB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11.15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12.00 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Perimyokardit</w:t>
      </w:r>
      <w:proofErr w:type="spellEnd"/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Genes, diagnostik och terapi </w:t>
      </w:r>
      <w:r w:rsidRPr="00485E07">
        <w:rPr>
          <w:rFonts w:ascii="Times New Roman" w:hAnsi="Times New Roman" w:cs="Times New Roman"/>
          <w:i/>
          <w:sz w:val="24"/>
          <w:szCs w:val="24"/>
        </w:rPr>
        <w:t>Gabriel Arefalk</w:t>
      </w:r>
    </w:p>
    <w:p w14:paraId="5E1F381D" w14:textId="0E42E375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12.00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597C9CC7" w14:textId="636714B7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13.45 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Endokardit</w:t>
      </w:r>
      <w:proofErr w:type="spellEnd"/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Diagnostik. Terapival </w:t>
      </w:r>
      <w:r w:rsidRPr="00485E07">
        <w:rPr>
          <w:rFonts w:ascii="Times New Roman" w:hAnsi="Times New Roman" w:cs="Times New Roman"/>
          <w:i/>
          <w:sz w:val="24"/>
          <w:szCs w:val="24"/>
        </w:rPr>
        <w:t>Siri Kurland</w:t>
      </w:r>
    </w:p>
    <w:p w14:paraId="415B603C" w14:textId="07FBD8FF" w:rsidR="00A63EA8" w:rsidRDefault="00A500B3" w:rsidP="00A500B3">
      <w:pPr>
        <w:rPr>
          <w:rFonts w:ascii="Times New Roman" w:hAnsi="Times New Roman" w:cs="Times New Roman"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lastRenderedPageBreak/>
        <w:t>13.45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14.30 Blåsljud på akuten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Diagnostik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 och hemodynamiska konsekvenser </w:t>
      </w:r>
      <w:r w:rsidR="00A63EA8">
        <w:rPr>
          <w:rFonts w:ascii="Times New Roman" w:hAnsi="Times New Roman" w:cs="Times New Roman"/>
          <w:i/>
          <w:sz w:val="24"/>
          <w:szCs w:val="24"/>
        </w:rPr>
        <w:t xml:space="preserve">Gabriel Arefalk </w:t>
      </w:r>
    </w:p>
    <w:p w14:paraId="035F2DA7" w14:textId="64C05861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14.30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15.00 Kaffe</w:t>
      </w:r>
    </w:p>
    <w:p w14:paraId="5FD0AF5A" w14:textId="4CFBEE89" w:rsidR="00A500B3" w:rsidRPr="00485E07" w:rsidRDefault="00485E07" w:rsidP="00A50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15.45 Patientfall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dyspné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0B3" w:rsidRPr="00485E07">
        <w:rPr>
          <w:rFonts w:ascii="Times New Roman" w:hAnsi="Times New Roman" w:cs="Times New Roman"/>
          <w:sz w:val="24"/>
          <w:szCs w:val="24"/>
          <w:lang w:bidi="sv-SE"/>
        </w:rPr>
        <w:t>Arbete i grupp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0B3" w:rsidRPr="00485E07">
        <w:rPr>
          <w:rFonts w:ascii="Times New Roman" w:hAnsi="Times New Roman" w:cs="Times New Roman"/>
          <w:i/>
          <w:sz w:val="24"/>
          <w:szCs w:val="24"/>
        </w:rPr>
        <w:t>Gabriel Arefalk</w:t>
      </w:r>
    </w:p>
    <w:p w14:paraId="3DF2F2E4" w14:textId="6CE95072" w:rsidR="00A500B3" w:rsidRDefault="00A500B3" w:rsidP="00A500B3">
      <w:pPr>
        <w:rPr>
          <w:rFonts w:ascii="Times New Roman" w:hAnsi="Times New Roman" w:cs="Times New Roman"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15.45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16.30 Genomgång av patientfall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 xml:space="preserve">Diskussion i storgrupp </w:t>
      </w:r>
      <w:r w:rsidRPr="00485E07">
        <w:rPr>
          <w:rFonts w:ascii="Times New Roman" w:hAnsi="Times New Roman" w:cs="Times New Roman"/>
          <w:i/>
          <w:sz w:val="24"/>
          <w:szCs w:val="24"/>
        </w:rPr>
        <w:t xml:space="preserve">Gabriel Arefalk, </w:t>
      </w:r>
    </w:p>
    <w:p w14:paraId="5E1BFDDA" w14:textId="77777777" w:rsidR="00A63EA8" w:rsidRPr="00A500B3" w:rsidRDefault="00A63EA8" w:rsidP="00A500B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5CDDF6" w14:textId="0F0CF09F" w:rsidR="00A500B3" w:rsidRPr="00A500B3" w:rsidRDefault="002A0F5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8330F7">
        <w:rPr>
          <w:rFonts w:ascii="Times New Roman" w:hAnsi="Times New Roman" w:cs="Times New Roman"/>
          <w:b/>
          <w:sz w:val="24"/>
          <w:szCs w:val="24"/>
        </w:rPr>
        <w:t>ONSDAG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051">
        <w:rPr>
          <w:rFonts w:ascii="Times New Roman" w:hAnsi="Times New Roman" w:cs="Times New Roman"/>
          <w:b/>
          <w:sz w:val="24"/>
          <w:szCs w:val="24"/>
        </w:rPr>
        <w:t>10 Februari</w:t>
      </w:r>
    </w:p>
    <w:p w14:paraId="29EA9FBA" w14:textId="5CF78C98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08.30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10.00 EKG-diagnostik vid takykardier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Diagnostik av smala r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espektive breda QRS-takykardier </w:t>
      </w:r>
      <w:r w:rsidRPr="00485E07">
        <w:rPr>
          <w:rFonts w:ascii="Times New Roman" w:hAnsi="Times New Roman" w:cs="Times New Roman"/>
          <w:i/>
          <w:sz w:val="24"/>
          <w:szCs w:val="24"/>
        </w:rPr>
        <w:t>Helena Malmborg</w:t>
      </w:r>
    </w:p>
    <w:p w14:paraId="28FE7106" w14:textId="7A3CE4F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10.30 Kaffe</w:t>
      </w:r>
    </w:p>
    <w:p w14:paraId="759312D4" w14:textId="7202283A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11.15 Allmänt omhändertagande av patienter med takykardi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iCs/>
          <w:sz w:val="24"/>
          <w:szCs w:val="24"/>
        </w:rPr>
        <w:t>Indikationer för esofagus-</w:t>
      </w:r>
      <w:proofErr w:type="spellStart"/>
      <w:r w:rsidRPr="00485E07">
        <w:rPr>
          <w:rFonts w:ascii="Times New Roman" w:hAnsi="Times New Roman" w:cs="Times New Roman"/>
          <w:iCs/>
          <w:sz w:val="24"/>
          <w:szCs w:val="24"/>
        </w:rPr>
        <w:t>ekg</w:t>
      </w:r>
      <w:proofErr w:type="spellEnd"/>
      <w:r w:rsidRPr="00485E07">
        <w:rPr>
          <w:rFonts w:ascii="Times New Roman" w:hAnsi="Times New Roman" w:cs="Times New Roman"/>
          <w:iCs/>
          <w:sz w:val="24"/>
          <w:szCs w:val="24"/>
        </w:rPr>
        <w:t xml:space="preserve">. Utredning om takykardin brutit före </w:t>
      </w:r>
      <w:proofErr w:type="spellStart"/>
      <w:r w:rsidRPr="00485E07">
        <w:rPr>
          <w:rFonts w:ascii="Times New Roman" w:hAnsi="Times New Roman" w:cs="Times New Roman"/>
          <w:iCs/>
          <w:sz w:val="24"/>
          <w:szCs w:val="24"/>
        </w:rPr>
        <w:t>ekg</w:t>
      </w:r>
      <w:proofErr w:type="spellEnd"/>
      <w:r w:rsidRPr="00485E07">
        <w:rPr>
          <w:rFonts w:ascii="Times New Roman" w:hAnsi="Times New Roman" w:cs="Times New Roman"/>
          <w:iCs/>
          <w:sz w:val="24"/>
          <w:szCs w:val="24"/>
        </w:rPr>
        <w:t xml:space="preserve">-uppkoppling? </w:t>
      </w:r>
      <w:r w:rsidR="00485E07">
        <w:rPr>
          <w:rFonts w:ascii="Times New Roman" w:hAnsi="Times New Roman" w:cs="Times New Roman"/>
          <w:iCs/>
          <w:sz w:val="24"/>
          <w:szCs w:val="24"/>
        </w:rPr>
        <w:t xml:space="preserve">Akut behandling av SVT resp. VT </w:t>
      </w:r>
      <w:r w:rsidRPr="00485E07">
        <w:rPr>
          <w:rFonts w:ascii="Times New Roman" w:hAnsi="Times New Roman" w:cs="Times New Roman"/>
          <w:i/>
          <w:sz w:val="24"/>
          <w:szCs w:val="24"/>
        </w:rPr>
        <w:t>Elena Sciaraffia</w:t>
      </w:r>
    </w:p>
    <w:p w14:paraId="2C0046E5" w14:textId="1CEB2A97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11.15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12.00 Larmet går!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Akut behandling vid snabb takykardi. Vårdni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vå. Behandling efter akutrummet </w:t>
      </w:r>
      <w:r w:rsidRPr="00485E07">
        <w:rPr>
          <w:rFonts w:ascii="Times New Roman" w:hAnsi="Times New Roman" w:cs="Times New Roman"/>
          <w:i/>
          <w:sz w:val="24"/>
          <w:szCs w:val="24"/>
        </w:rPr>
        <w:t>Elena Sciaraffia</w:t>
      </w:r>
    </w:p>
    <w:p w14:paraId="21AC86C0" w14:textId="619683D0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12.00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32F6075C" w14:textId="7E994321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14.30 Förmaksflimmer och förmaksfladder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Indikation för konvertering. Ska man välja elström eller läkemedel för konvertering? Frekvensreglering. Profylaktisk behan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dling </w:t>
      </w:r>
      <w:r w:rsidRPr="00485E07">
        <w:rPr>
          <w:rFonts w:ascii="Times New Roman" w:hAnsi="Times New Roman" w:cs="Times New Roman"/>
          <w:i/>
          <w:sz w:val="24"/>
          <w:szCs w:val="24"/>
        </w:rPr>
        <w:t>Helena Malmborg</w:t>
      </w:r>
    </w:p>
    <w:p w14:paraId="23851024" w14:textId="22B0E160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14.30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15.00 Kaffe</w:t>
      </w:r>
    </w:p>
    <w:p w14:paraId="2B4E8966" w14:textId="308857F0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15.00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15.45 Tolkning av EKG-exempel, takykardier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Eget arbete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i/>
          <w:sz w:val="24"/>
          <w:szCs w:val="24"/>
        </w:rPr>
        <w:t>Helena Malmborg</w:t>
      </w:r>
    </w:p>
    <w:p w14:paraId="649D5C04" w14:textId="66E35C8A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15.45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16.30 Genomgång av EKG-exempel</w:t>
      </w:r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Diskussion i storgrupp </w:t>
      </w:r>
      <w:r w:rsidRPr="00485E07">
        <w:rPr>
          <w:rFonts w:ascii="Times New Roman" w:hAnsi="Times New Roman" w:cs="Times New Roman"/>
          <w:i/>
          <w:sz w:val="24"/>
          <w:szCs w:val="24"/>
        </w:rPr>
        <w:t>Helena Malmborg</w:t>
      </w:r>
    </w:p>
    <w:p w14:paraId="03DFECA2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4085BAE6" w14:textId="5262AAE8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8330F7">
        <w:rPr>
          <w:rFonts w:ascii="Times New Roman" w:hAnsi="Times New Roman" w:cs="Times New Roman"/>
          <w:b/>
          <w:sz w:val="24"/>
          <w:szCs w:val="24"/>
        </w:rPr>
        <w:t>TORSD</w:t>
      </w:r>
      <w:r w:rsidR="002A0F53" w:rsidRPr="008330F7">
        <w:rPr>
          <w:rFonts w:ascii="Times New Roman" w:hAnsi="Times New Roman" w:cs="Times New Roman"/>
          <w:b/>
          <w:sz w:val="24"/>
          <w:szCs w:val="24"/>
        </w:rPr>
        <w:t>AG</w:t>
      </w:r>
      <w:r w:rsidR="002A0F5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67051">
        <w:rPr>
          <w:rFonts w:ascii="Times New Roman" w:hAnsi="Times New Roman" w:cs="Times New Roman"/>
          <w:b/>
          <w:sz w:val="24"/>
          <w:szCs w:val="24"/>
        </w:rPr>
        <w:t>1 Februari</w:t>
      </w:r>
    </w:p>
    <w:p w14:paraId="0FA6879D" w14:textId="3D262C16" w:rsidR="00A500B3" w:rsidRPr="00485E07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08.30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09.15 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Syncope</w:t>
      </w:r>
      <w:proofErr w:type="spellEnd"/>
      <w:r w:rsidR="00485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E07">
        <w:rPr>
          <w:rFonts w:ascii="Times New Roman" w:hAnsi="Times New Roman" w:cs="Times New Roman"/>
          <w:sz w:val="24"/>
          <w:szCs w:val="24"/>
          <w:lang w:bidi="sv-SE"/>
        </w:rPr>
        <w:t>Differentialdiagnostik. Vad talar f</w:t>
      </w:r>
      <w:r w:rsidR="00485E07">
        <w:rPr>
          <w:rFonts w:ascii="Times New Roman" w:hAnsi="Times New Roman" w:cs="Times New Roman"/>
          <w:sz w:val="24"/>
          <w:szCs w:val="24"/>
          <w:lang w:bidi="sv-SE"/>
        </w:rPr>
        <w:t xml:space="preserve">ör malign genes? EKG-diagnostik </w:t>
      </w:r>
      <w:r w:rsidRPr="00485E07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02AD46CA" w14:textId="5CA0672B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09.15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10.00 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Bradykardier</w:t>
      </w:r>
      <w:proofErr w:type="spellEnd"/>
    </w:p>
    <w:p w14:paraId="1A9BDFE0" w14:textId="517BB796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>EKG-diagnostik. Indikation för pacemaker?</w:t>
      </w:r>
      <w:r w:rsidR="006B7936">
        <w:rPr>
          <w:rFonts w:ascii="Times New Roman" w:hAnsi="Times New Roman" w:cs="Times New Roman"/>
          <w:sz w:val="24"/>
          <w:szCs w:val="24"/>
          <w:lang w:bidi="sv-SE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68E8599B" w14:textId="35EC6032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10.30 Kaffe</w:t>
      </w:r>
    </w:p>
    <w:p w14:paraId="2616F121" w14:textId="6CA8562F" w:rsidR="00A500B3" w:rsidRPr="006B7936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11.15 Basal pacemakerteknologi och tolkning av pacemaker-EKG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592D32EA" w14:textId="2AD0AFF4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11.15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12.00 Ventrikeltakykardier</w:t>
      </w:r>
    </w:p>
    <w:p w14:paraId="480282A7" w14:textId="5A520B33" w:rsidR="00A500B3" w:rsidRPr="006B7936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Handläggning och utredning av </w:t>
      </w:r>
      <w:proofErr w:type="spellStart"/>
      <w:r w:rsidRPr="006B7936">
        <w:rPr>
          <w:rFonts w:ascii="Times New Roman" w:hAnsi="Times New Roman" w:cs="Times New Roman"/>
          <w:sz w:val="24"/>
          <w:szCs w:val="24"/>
          <w:lang w:bidi="sv-SE"/>
        </w:rPr>
        <w:t>ischemiska</w:t>
      </w:r>
      <w:proofErr w:type="spellEnd"/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 och icke-</w:t>
      </w:r>
      <w:proofErr w:type="spellStart"/>
      <w:r w:rsidRPr="006B7936">
        <w:rPr>
          <w:rFonts w:ascii="Times New Roman" w:hAnsi="Times New Roman" w:cs="Times New Roman"/>
          <w:sz w:val="24"/>
          <w:szCs w:val="24"/>
          <w:lang w:bidi="sv-SE"/>
        </w:rPr>
        <w:t>isc</w:t>
      </w:r>
      <w:r w:rsidR="006B7936">
        <w:rPr>
          <w:rFonts w:ascii="Times New Roman" w:hAnsi="Times New Roman" w:cs="Times New Roman"/>
          <w:sz w:val="24"/>
          <w:szCs w:val="24"/>
          <w:lang w:bidi="sv-SE"/>
        </w:rPr>
        <w:t>hemiska</w:t>
      </w:r>
      <w:proofErr w:type="spellEnd"/>
      <w:r w:rsidR="006B7936">
        <w:rPr>
          <w:rFonts w:ascii="Times New Roman" w:hAnsi="Times New Roman" w:cs="Times New Roman"/>
          <w:sz w:val="24"/>
          <w:szCs w:val="24"/>
          <w:lang w:bidi="sv-SE"/>
        </w:rPr>
        <w:t xml:space="preserve"> VT. Indikation för ICD?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235B1125" w14:textId="124B4451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12.00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088D26CC" w14:textId="4C1D7EE9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lastRenderedPageBreak/>
        <w:t>13.00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13.45 EKG-tolkning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>Eget arbete</w:t>
      </w:r>
      <w:r w:rsidR="006B7936">
        <w:rPr>
          <w:rFonts w:ascii="Times New Roman" w:hAnsi="Times New Roman" w:cs="Times New Roman"/>
          <w:sz w:val="24"/>
          <w:szCs w:val="24"/>
          <w:lang w:bidi="sv-SE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69AA6BA2" w14:textId="1E10051A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13.45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14.30 EKG-genomgång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>Diskussion i storgrupp</w:t>
      </w:r>
      <w:r w:rsidRPr="00A500B3">
        <w:rPr>
          <w:rFonts w:ascii="Times New Roman" w:hAnsi="Times New Roman" w:cs="Times New Roman"/>
          <w:b/>
          <w:sz w:val="24"/>
          <w:szCs w:val="24"/>
          <w:lang w:bidi="sv-SE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49F008AF" w14:textId="0FEF95B4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14.30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15.00 Kaffe</w:t>
      </w:r>
    </w:p>
    <w:p w14:paraId="5E481A63" w14:textId="6B988B2E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15.00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15.45 Fall hjärtklappning/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syncope</w:t>
      </w:r>
      <w:proofErr w:type="spellEnd"/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</w:rPr>
        <w:t>Eget arbete</w:t>
      </w:r>
      <w:r w:rsidR="006B79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78B1E310" w14:textId="3116773E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15.45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16.30 Fall hjärtklappning/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syncope</w:t>
      </w:r>
      <w:proofErr w:type="spellEnd"/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Diskussion i storgrupp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</w:t>
      </w:r>
    </w:p>
    <w:p w14:paraId="5B60D4B2" w14:textId="77777777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CCCA27B" w14:textId="6ACA2155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FREDAG</w:t>
      </w:r>
      <w:r w:rsidR="002A0F5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67051">
        <w:rPr>
          <w:rFonts w:ascii="Times New Roman" w:hAnsi="Times New Roman" w:cs="Times New Roman"/>
          <w:b/>
          <w:sz w:val="24"/>
          <w:szCs w:val="24"/>
        </w:rPr>
        <w:t>2 Februari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17F901" w14:textId="230AFAD5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08.30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10.00 </w:t>
      </w:r>
      <w:proofErr w:type="spellStart"/>
      <w:r w:rsidRPr="00A500B3">
        <w:rPr>
          <w:rFonts w:ascii="Times New Roman" w:hAnsi="Times New Roman" w:cs="Times New Roman"/>
          <w:b/>
          <w:sz w:val="24"/>
          <w:szCs w:val="24"/>
        </w:rPr>
        <w:t>Antitrombotisk</w:t>
      </w:r>
      <w:proofErr w:type="spellEnd"/>
      <w:r w:rsidRPr="00A500B3">
        <w:rPr>
          <w:rFonts w:ascii="Times New Roman" w:hAnsi="Times New Roman" w:cs="Times New Roman"/>
          <w:b/>
          <w:sz w:val="24"/>
          <w:szCs w:val="24"/>
        </w:rPr>
        <w:t xml:space="preserve"> behandling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Skillnader mellan olika </w:t>
      </w:r>
      <w:proofErr w:type="spellStart"/>
      <w:r w:rsidRPr="006B7936">
        <w:rPr>
          <w:rFonts w:ascii="Times New Roman" w:hAnsi="Times New Roman" w:cs="Times New Roman"/>
          <w:sz w:val="24"/>
          <w:szCs w:val="24"/>
          <w:lang w:bidi="sv-SE"/>
        </w:rPr>
        <w:t>antikoagulantia</w:t>
      </w:r>
      <w:proofErr w:type="spellEnd"/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 och olika </w:t>
      </w:r>
      <w:proofErr w:type="spellStart"/>
      <w:r w:rsidRPr="006B7936">
        <w:rPr>
          <w:rFonts w:ascii="Times New Roman" w:hAnsi="Times New Roman" w:cs="Times New Roman"/>
          <w:sz w:val="24"/>
          <w:szCs w:val="24"/>
          <w:lang w:bidi="sv-SE"/>
        </w:rPr>
        <w:t>antitrombotiska</w:t>
      </w:r>
      <w:proofErr w:type="spellEnd"/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 läkemedel. Hur hanterar vi behov av dubbel och trippelbehandling? Hantering av blödningskomplikationer.</w:t>
      </w:r>
      <w:r w:rsidR="006B7936">
        <w:rPr>
          <w:rFonts w:ascii="Times New Roman" w:hAnsi="Times New Roman" w:cs="Times New Roman"/>
          <w:sz w:val="24"/>
          <w:szCs w:val="24"/>
          <w:lang w:bidi="sv-SE"/>
        </w:rPr>
        <w:t xml:space="preserve"> </w:t>
      </w:r>
      <w:r w:rsidR="007D3E8F">
        <w:rPr>
          <w:rFonts w:ascii="Times New Roman" w:hAnsi="Times New Roman" w:cs="Times New Roman"/>
          <w:i/>
          <w:sz w:val="24"/>
          <w:szCs w:val="24"/>
        </w:rPr>
        <w:t>Christina Christersson</w:t>
      </w:r>
    </w:p>
    <w:p w14:paraId="70B87F17" w14:textId="41518D5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10.30 Kaffe</w:t>
      </w:r>
    </w:p>
    <w:p w14:paraId="62934032" w14:textId="798F3328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  <w:lang w:bidi="sv-SE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10.30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11.15 ACHD (GUCH) på akuten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>Några råd om handläggning av patienter med medfödda hjärtfel. Vad bör man vara vaksam på?</w:t>
      </w:r>
      <w:r w:rsidR="006B7936">
        <w:rPr>
          <w:rFonts w:ascii="Times New Roman" w:hAnsi="Times New Roman" w:cs="Times New Roman"/>
          <w:b/>
          <w:sz w:val="24"/>
          <w:szCs w:val="24"/>
          <w:lang w:bidi="sv-SE"/>
        </w:rPr>
        <w:t xml:space="preserve"> </w:t>
      </w:r>
      <w:r w:rsidR="007D3E8F">
        <w:rPr>
          <w:rFonts w:ascii="Times New Roman" w:hAnsi="Times New Roman" w:cs="Times New Roman"/>
          <w:i/>
          <w:sz w:val="24"/>
          <w:szCs w:val="24"/>
        </w:rPr>
        <w:t>Christina Christersson</w:t>
      </w:r>
    </w:p>
    <w:p w14:paraId="6855CDA7" w14:textId="77BCE75B" w:rsidR="00A500B3" w:rsidRPr="00A500B3" w:rsidRDefault="00A500B3" w:rsidP="00A50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11.15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12.00 Hjärtstopp</w:t>
      </w:r>
      <w:r w:rsidR="006B79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Handläggning efter lyckad HLR </w:t>
      </w:r>
      <w:r w:rsidRPr="006B7936">
        <w:rPr>
          <w:rFonts w:ascii="Times New Roman" w:hAnsi="Times New Roman" w:cs="Times New Roman"/>
          <w:i/>
          <w:sz w:val="24"/>
          <w:szCs w:val="24"/>
        </w:rPr>
        <w:t>Elena Sciaraffia</w:t>
      </w:r>
    </w:p>
    <w:p w14:paraId="3EBF5DB4" w14:textId="372C3C31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12.00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508BF7D2" w14:textId="304C5CCB" w:rsidR="00A500B3" w:rsidRPr="006B7936" w:rsidRDefault="00A500B3" w:rsidP="00A500B3">
      <w:pPr>
        <w:rPr>
          <w:rFonts w:ascii="Times New Roman" w:hAnsi="Times New Roman" w:cs="Times New Roman"/>
          <w:i/>
          <w:sz w:val="24"/>
          <w:szCs w:val="24"/>
        </w:rPr>
      </w:pPr>
      <w:r w:rsidRPr="00A500B3">
        <w:rPr>
          <w:rFonts w:ascii="Times New Roman" w:hAnsi="Times New Roman" w:cs="Times New Roman"/>
          <w:b/>
          <w:sz w:val="24"/>
          <w:szCs w:val="24"/>
        </w:rPr>
        <w:t>13.00</w:t>
      </w:r>
      <w:r w:rsidR="00B05122">
        <w:rPr>
          <w:rFonts w:ascii="Times New Roman" w:hAnsi="Times New Roman" w:cs="Times New Roman"/>
          <w:b/>
          <w:sz w:val="24"/>
          <w:szCs w:val="24"/>
        </w:rPr>
        <w:t>–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14.30 Kunskapstest. </w:t>
      </w:r>
      <w:r w:rsidRPr="006B7936">
        <w:rPr>
          <w:rFonts w:ascii="Times New Roman" w:hAnsi="Times New Roman" w:cs="Times New Roman"/>
          <w:sz w:val="24"/>
          <w:szCs w:val="24"/>
        </w:rPr>
        <w:t>Avslutande falldiskussioner</w:t>
      </w:r>
      <w:r w:rsidR="006B7936" w:rsidRPr="006B7936">
        <w:rPr>
          <w:rFonts w:ascii="Times New Roman" w:hAnsi="Times New Roman" w:cs="Times New Roman"/>
          <w:sz w:val="24"/>
          <w:szCs w:val="24"/>
        </w:rPr>
        <w:t xml:space="preserve"> </w:t>
      </w:r>
      <w:r w:rsidRPr="006B7936">
        <w:rPr>
          <w:rFonts w:ascii="Times New Roman" w:hAnsi="Times New Roman" w:cs="Times New Roman"/>
          <w:i/>
          <w:sz w:val="24"/>
          <w:szCs w:val="24"/>
        </w:rPr>
        <w:t>Stefan Lönnerholm, Gabriel Arefalk</w:t>
      </w:r>
    </w:p>
    <w:p w14:paraId="57946470" w14:textId="0019B113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5B92B6B1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5379625E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398ABBAB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4C937D3F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08286EAD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070F3D3E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02D24748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5C954DF9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50FE19F9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46AC2AF6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4B0D1CF8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68CA49BA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1B4F65B9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6460A1C0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70325503" w14:textId="77777777" w:rsidR="006B7936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2DECA570" w14:textId="77777777" w:rsidR="00603389" w:rsidRDefault="00603389" w:rsidP="00A500B3">
      <w:pPr>
        <w:rPr>
          <w:rFonts w:ascii="Times New Roman" w:hAnsi="Times New Roman" w:cs="Times New Roman"/>
          <w:b/>
          <w:sz w:val="24"/>
          <w:szCs w:val="24"/>
        </w:rPr>
      </w:pPr>
    </w:p>
    <w:p w14:paraId="6BFECC7E" w14:textId="33931DD8" w:rsidR="00A500B3" w:rsidRPr="00A500B3" w:rsidRDefault="006B7936" w:rsidP="00A500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MEDVERKANDE</w:t>
      </w:r>
    </w:p>
    <w:p w14:paraId="28F7ED1E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Gabriel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Arefalk, kursledare</w:t>
      </w:r>
    </w:p>
    <w:p w14:paraId="4A506EBD" w14:textId="280D439E" w:rsidR="00A500B3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 xml:space="preserve">Med dr, överläkare, </w:t>
      </w:r>
      <w:r w:rsidR="006B7936">
        <w:rPr>
          <w:rFonts w:ascii="Times New Roman" w:hAnsi="Times New Roman" w:cs="Times New Roman"/>
          <w:sz w:val="24"/>
          <w:szCs w:val="24"/>
          <w:lang w:bidi="sv-SE"/>
        </w:rPr>
        <w:t xml:space="preserve"> </w:t>
      </w:r>
      <w:r w:rsidRPr="006B7936">
        <w:rPr>
          <w:rFonts w:ascii="Times New Roman" w:hAnsi="Times New Roman" w:cs="Times New Roman"/>
          <w:sz w:val="24"/>
          <w:szCs w:val="24"/>
          <w:lang w:bidi="sv-SE"/>
        </w:rPr>
        <w:t>Thoraxcentrum, Karlskrona</w:t>
      </w:r>
    </w:p>
    <w:p w14:paraId="66EB2878" w14:textId="2AE09FD7" w:rsidR="00F000D0" w:rsidRPr="00F000D0" w:rsidRDefault="00F000D0" w:rsidP="00A500B3">
      <w:pPr>
        <w:rPr>
          <w:rFonts w:ascii="Times New Roman" w:hAnsi="Times New Roman" w:cs="Times New Roman"/>
          <w:b/>
          <w:sz w:val="24"/>
          <w:szCs w:val="24"/>
          <w:lang w:bidi="sv-SE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  <w:lang w:bidi="sv-SE"/>
        </w:rPr>
        <w:t>Gorav</w:t>
      </w:r>
      <w:r w:rsidRPr="00F000D0">
        <w:rPr>
          <w:rFonts w:ascii="Times New Roman" w:hAnsi="Times New Roman" w:cs="Times New Roman"/>
          <w:b/>
          <w:sz w:val="24"/>
          <w:szCs w:val="24"/>
          <w:lang w:bidi="sv-SE"/>
        </w:rPr>
        <w:t xml:space="preserve"> Batra</w:t>
      </w:r>
    </w:p>
    <w:p w14:paraId="64F8D7A4" w14:textId="640FA757" w:rsidR="00A500B3" w:rsidRDefault="005030B2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A06509">
        <w:rPr>
          <w:rFonts w:ascii="Times New Roman" w:hAnsi="Times New Roman" w:cs="Times New Roman"/>
          <w:sz w:val="24"/>
          <w:szCs w:val="24"/>
        </w:rPr>
        <w:t>Med dr, specialistläkare</w:t>
      </w:r>
      <w:r w:rsidR="00B063C4" w:rsidRPr="00B063C4">
        <w:rPr>
          <w:rFonts w:ascii="Times New Roman" w:hAnsi="Times New Roman" w:cs="Times New Roman"/>
          <w:sz w:val="24"/>
          <w:szCs w:val="24"/>
        </w:rPr>
        <w:t>,</w:t>
      </w:r>
      <w:r w:rsidR="00B06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0B3" w:rsidRPr="006B7936">
        <w:rPr>
          <w:rFonts w:ascii="Times New Roman" w:hAnsi="Times New Roman" w:cs="Times New Roman"/>
          <w:sz w:val="24"/>
          <w:szCs w:val="24"/>
          <w:lang w:bidi="sv-SE"/>
        </w:rPr>
        <w:t>kardiologkliniken, Akademiska sjukhuset, Uppsala</w:t>
      </w:r>
    </w:p>
    <w:p w14:paraId="4793A213" w14:textId="6DF7E271" w:rsidR="007D3E8F" w:rsidRDefault="007D3E8F" w:rsidP="00A500B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0FD4">
        <w:rPr>
          <w:rFonts w:ascii="Times New Roman" w:hAnsi="Times New Roman" w:cs="Times New Roman"/>
          <w:b/>
          <w:bCs/>
          <w:iCs/>
          <w:sz w:val="24"/>
          <w:szCs w:val="24"/>
          <w:highlight w:val="green"/>
        </w:rPr>
        <w:t>Christina</w:t>
      </w:r>
      <w:r w:rsidRPr="007D3E8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Christersson</w:t>
      </w:r>
    </w:p>
    <w:p w14:paraId="59B70608" w14:textId="3CACB706" w:rsidR="007D3E8F" w:rsidRPr="007D3E8F" w:rsidRDefault="0017789B" w:rsidP="00A500B3">
      <w:pPr>
        <w:rPr>
          <w:rFonts w:ascii="Times New Roman" w:hAnsi="Times New Roman" w:cs="Times New Roman"/>
          <w:b/>
          <w:bCs/>
          <w:iCs/>
          <w:sz w:val="24"/>
          <w:szCs w:val="24"/>
          <w:lang w:bidi="sv-SE"/>
        </w:rPr>
      </w:pPr>
      <w:r>
        <w:rPr>
          <w:rFonts w:ascii="Times New Roman" w:hAnsi="Times New Roman" w:cs="Times New Roman"/>
          <w:sz w:val="24"/>
          <w:szCs w:val="24"/>
          <w:lang w:bidi="sv-SE"/>
        </w:rPr>
        <w:t xml:space="preserve">Docent, överläkare, </w:t>
      </w:r>
      <w:r w:rsidR="007D3E8F" w:rsidRPr="006B7936">
        <w:rPr>
          <w:rFonts w:ascii="Times New Roman" w:hAnsi="Times New Roman" w:cs="Times New Roman"/>
          <w:sz w:val="24"/>
          <w:szCs w:val="24"/>
          <w:lang w:bidi="sv-SE"/>
        </w:rPr>
        <w:t>kardiologkliniken, Akademiska sjukhuset, Uppsala</w:t>
      </w:r>
    </w:p>
    <w:p w14:paraId="38D798B8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Margareta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Genberg-Andrén </w:t>
      </w:r>
    </w:p>
    <w:p w14:paraId="1A3D03EA" w14:textId="398F99CD" w:rsidR="00AB0984" w:rsidRPr="006B7936" w:rsidRDefault="00AB0984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Med dr, överläkare, klinisk fysiologi, Uppsala universitet</w:t>
      </w:r>
    </w:p>
    <w:p w14:paraId="6D0DC359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Siri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Kurland</w:t>
      </w:r>
    </w:p>
    <w:p w14:paraId="440C1ED9" w14:textId="77A96946" w:rsidR="00A500B3" w:rsidRPr="006B7936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>Specialistläkare, infektionskliniken, Akademiska sjukhuset, Uppsala</w:t>
      </w:r>
    </w:p>
    <w:p w14:paraId="20084BDE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Stefan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Lönnerholm, kursledare </w:t>
      </w:r>
    </w:p>
    <w:p w14:paraId="09C1296E" w14:textId="6C01980B" w:rsidR="00A500B3" w:rsidRPr="006B7936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>Med dr, överläkare, kardiologkliniken, Akademiska sjukhuset, Uppsala</w:t>
      </w:r>
    </w:p>
    <w:p w14:paraId="525F0680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Helena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Malmborg </w:t>
      </w:r>
    </w:p>
    <w:p w14:paraId="04F95927" w14:textId="7DFEE847" w:rsidR="00A500B3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>Med. dr, överläkare, kardiologkliniken, Akademiska sjukhuset, Uppsala</w:t>
      </w:r>
    </w:p>
    <w:p w14:paraId="6CDDDC12" w14:textId="77777777" w:rsidR="00A500B3" w:rsidRPr="00A500B3" w:rsidRDefault="00A500B3" w:rsidP="00A500B3">
      <w:pPr>
        <w:rPr>
          <w:rFonts w:ascii="Times New Roman" w:hAnsi="Times New Roman" w:cs="Times New Roman"/>
          <w:b/>
          <w:sz w:val="24"/>
          <w:szCs w:val="24"/>
        </w:rPr>
      </w:pPr>
      <w:r w:rsidRPr="00C40FD4">
        <w:rPr>
          <w:rFonts w:ascii="Times New Roman" w:hAnsi="Times New Roman" w:cs="Times New Roman"/>
          <w:b/>
          <w:sz w:val="24"/>
          <w:szCs w:val="24"/>
          <w:highlight w:val="green"/>
        </w:rPr>
        <w:t>Elena</w:t>
      </w:r>
      <w:r w:rsidRPr="00A500B3">
        <w:rPr>
          <w:rFonts w:ascii="Times New Roman" w:hAnsi="Times New Roman" w:cs="Times New Roman"/>
          <w:b/>
          <w:sz w:val="24"/>
          <w:szCs w:val="24"/>
        </w:rPr>
        <w:t xml:space="preserve"> Sciaraffia</w:t>
      </w:r>
    </w:p>
    <w:p w14:paraId="16509381" w14:textId="77777777" w:rsidR="00A500B3" w:rsidRPr="006B7936" w:rsidRDefault="00A500B3" w:rsidP="00A500B3">
      <w:pPr>
        <w:rPr>
          <w:rFonts w:ascii="Times New Roman" w:hAnsi="Times New Roman" w:cs="Times New Roman"/>
          <w:sz w:val="24"/>
          <w:szCs w:val="24"/>
          <w:lang w:bidi="sv-SE"/>
        </w:rPr>
      </w:pPr>
      <w:r w:rsidRPr="006B7936">
        <w:rPr>
          <w:rFonts w:ascii="Times New Roman" w:hAnsi="Times New Roman" w:cs="Times New Roman"/>
          <w:sz w:val="24"/>
          <w:szCs w:val="24"/>
          <w:lang w:bidi="sv-SE"/>
        </w:rPr>
        <w:t>Med dr, specialistläkare, kardiologkliniken, Akademiska sjukhuset, Uppsala</w:t>
      </w:r>
    </w:p>
    <w:p w14:paraId="0581A717" w14:textId="59F3E37D" w:rsidR="00A500B3" w:rsidRDefault="00A500B3" w:rsidP="00347B79">
      <w:pPr>
        <w:rPr>
          <w:rFonts w:ascii="Times New Roman" w:hAnsi="Times New Roman" w:cs="Times New Roman"/>
          <w:b/>
          <w:sz w:val="24"/>
          <w:szCs w:val="24"/>
        </w:rPr>
      </w:pPr>
    </w:p>
    <w:sectPr w:rsidR="00A500B3" w:rsidSect="00C056B7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D9CA" w14:textId="77777777" w:rsidR="007A1BE6" w:rsidRDefault="007A1BE6" w:rsidP="00D76220">
      <w:pPr>
        <w:spacing w:after="0" w:line="240" w:lineRule="auto"/>
      </w:pPr>
      <w:r>
        <w:separator/>
      </w:r>
    </w:p>
  </w:endnote>
  <w:endnote w:type="continuationSeparator" w:id="0">
    <w:p w14:paraId="79460BC2" w14:textId="77777777" w:rsidR="007A1BE6" w:rsidRDefault="007A1BE6" w:rsidP="00D7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Alt One MT">
    <w:altName w:val="Calibri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A6D8" w14:textId="77777777" w:rsidR="007A1BE6" w:rsidRDefault="007A1BE6" w:rsidP="00D76220">
      <w:pPr>
        <w:spacing w:after="0" w:line="240" w:lineRule="auto"/>
      </w:pPr>
      <w:r>
        <w:separator/>
      </w:r>
    </w:p>
  </w:footnote>
  <w:footnote w:type="continuationSeparator" w:id="0">
    <w:p w14:paraId="504829F5" w14:textId="77777777" w:rsidR="007A1BE6" w:rsidRDefault="007A1BE6" w:rsidP="00D76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8F"/>
    <w:rsid w:val="00002CD2"/>
    <w:rsid w:val="00006878"/>
    <w:rsid w:val="00016A46"/>
    <w:rsid w:val="000277D4"/>
    <w:rsid w:val="0003096F"/>
    <w:rsid w:val="000414DB"/>
    <w:rsid w:val="00082925"/>
    <w:rsid w:val="000A39E3"/>
    <w:rsid w:val="000C7542"/>
    <w:rsid w:val="000D23DD"/>
    <w:rsid w:val="000E050B"/>
    <w:rsid w:val="000E4E39"/>
    <w:rsid w:val="00107273"/>
    <w:rsid w:val="0012314A"/>
    <w:rsid w:val="00133397"/>
    <w:rsid w:val="001518CB"/>
    <w:rsid w:val="001532FE"/>
    <w:rsid w:val="001737BA"/>
    <w:rsid w:val="001742B4"/>
    <w:rsid w:val="00175F8C"/>
    <w:rsid w:val="0017789B"/>
    <w:rsid w:val="00182EB0"/>
    <w:rsid w:val="001874AE"/>
    <w:rsid w:val="001901B7"/>
    <w:rsid w:val="001A403D"/>
    <w:rsid w:val="001A4A27"/>
    <w:rsid w:val="001B7048"/>
    <w:rsid w:val="001C1600"/>
    <w:rsid w:val="001E196F"/>
    <w:rsid w:val="001F663A"/>
    <w:rsid w:val="00204FBB"/>
    <w:rsid w:val="00211800"/>
    <w:rsid w:val="00223613"/>
    <w:rsid w:val="00226AE1"/>
    <w:rsid w:val="0024013B"/>
    <w:rsid w:val="0024313C"/>
    <w:rsid w:val="002445B8"/>
    <w:rsid w:val="002509A5"/>
    <w:rsid w:val="002741DC"/>
    <w:rsid w:val="00280677"/>
    <w:rsid w:val="00290D1D"/>
    <w:rsid w:val="002A0F53"/>
    <w:rsid w:val="002A44C7"/>
    <w:rsid w:val="002C6803"/>
    <w:rsid w:val="002E490F"/>
    <w:rsid w:val="00300441"/>
    <w:rsid w:val="00313FD3"/>
    <w:rsid w:val="00346F7A"/>
    <w:rsid w:val="00347B79"/>
    <w:rsid w:val="003569CA"/>
    <w:rsid w:val="003613D4"/>
    <w:rsid w:val="0037341E"/>
    <w:rsid w:val="0038129A"/>
    <w:rsid w:val="003934D6"/>
    <w:rsid w:val="003B676E"/>
    <w:rsid w:val="003C123E"/>
    <w:rsid w:val="003C23DB"/>
    <w:rsid w:val="003E0867"/>
    <w:rsid w:val="003E689C"/>
    <w:rsid w:val="003F5636"/>
    <w:rsid w:val="00406DA5"/>
    <w:rsid w:val="00407C36"/>
    <w:rsid w:val="00426849"/>
    <w:rsid w:val="00427E04"/>
    <w:rsid w:val="00442E8F"/>
    <w:rsid w:val="00455959"/>
    <w:rsid w:val="0045714C"/>
    <w:rsid w:val="00457794"/>
    <w:rsid w:val="00463E9B"/>
    <w:rsid w:val="00485E07"/>
    <w:rsid w:val="00491515"/>
    <w:rsid w:val="004A4EFF"/>
    <w:rsid w:val="004C67B0"/>
    <w:rsid w:val="004D7ECD"/>
    <w:rsid w:val="004E216B"/>
    <w:rsid w:val="004E51E7"/>
    <w:rsid w:val="004E5F63"/>
    <w:rsid w:val="0050042A"/>
    <w:rsid w:val="00502EAE"/>
    <w:rsid w:val="005030B2"/>
    <w:rsid w:val="0050424B"/>
    <w:rsid w:val="005109A9"/>
    <w:rsid w:val="00534C60"/>
    <w:rsid w:val="005366EB"/>
    <w:rsid w:val="005702CC"/>
    <w:rsid w:val="0058689D"/>
    <w:rsid w:val="00587800"/>
    <w:rsid w:val="0059711A"/>
    <w:rsid w:val="005D5D15"/>
    <w:rsid w:val="005D6ACF"/>
    <w:rsid w:val="00603389"/>
    <w:rsid w:val="00610917"/>
    <w:rsid w:val="006155A0"/>
    <w:rsid w:val="00623747"/>
    <w:rsid w:val="006332E2"/>
    <w:rsid w:val="00644264"/>
    <w:rsid w:val="00647759"/>
    <w:rsid w:val="00654409"/>
    <w:rsid w:val="006A3332"/>
    <w:rsid w:val="006B7936"/>
    <w:rsid w:val="006C4192"/>
    <w:rsid w:val="006D2480"/>
    <w:rsid w:val="006D5AE0"/>
    <w:rsid w:val="006D69CA"/>
    <w:rsid w:val="006E12C0"/>
    <w:rsid w:val="006F11C1"/>
    <w:rsid w:val="00710DAE"/>
    <w:rsid w:val="00716D0E"/>
    <w:rsid w:val="00722308"/>
    <w:rsid w:val="007321DE"/>
    <w:rsid w:val="0073457E"/>
    <w:rsid w:val="00737B1D"/>
    <w:rsid w:val="00741BE4"/>
    <w:rsid w:val="00757563"/>
    <w:rsid w:val="00767FE8"/>
    <w:rsid w:val="00776460"/>
    <w:rsid w:val="00786052"/>
    <w:rsid w:val="00795602"/>
    <w:rsid w:val="007A0BA1"/>
    <w:rsid w:val="007A1BE6"/>
    <w:rsid w:val="007C681E"/>
    <w:rsid w:val="007D3E8F"/>
    <w:rsid w:val="007D63DA"/>
    <w:rsid w:val="007F482D"/>
    <w:rsid w:val="00800B85"/>
    <w:rsid w:val="00801BB1"/>
    <w:rsid w:val="008330F7"/>
    <w:rsid w:val="00840296"/>
    <w:rsid w:val="00842F2C"/>
    <w:rsid w:val="008A71BA"/>
    <w:rsid w:val="008B4919"/>
    <w:rsid w:val="008C6245"/>
    <w:rsid w:val="008F678F"/>
    <w:rsid w:val="009830C3"/>
    <w:rsid w:val="00991D7F"/>
    <w:rsid w:val="009A3F92"/>
    <w:rsid w:val="009C211B"/>
    <w:rsid w:val="009C49DE"/>
    <w:rsid w:val="009D0074"/>
    <w:rsid w:val="00A03F18"/>
    <w:rsid w:val="00A270C7"/>
    <w:rsid w:val="00A36AC3"/>
    <w:rsid w:val="00A500B3"/>
    <w:rsid w:val="00A505A4"/>
    <w:rsid w:val="00A54647"/>
    <w:rsid w:val="00A62DE3"/>
    <w:rsid w:val="00A63984"/>
    <w:rsid w:val="00A63EA8"/>
    <w:rsid w:val="00A95875"/>
    <w:rsid w:val="00AA7C43"/>
    <w:rsid w:val="00AB0984"/>
    <w:rsid w:val="00AB3CA6"/>
    <w:rsid w:val="00AC7588"/>
    <w:rsid w:val="00AD2CB3"/>
    <w:rsid w:val="00AD621A"/>
    <w:rsid w:val="00B0427A"/>
    <w:rsid w:val="00B05122"/>
    <w:rsid w:val="00B063C4"/>
    <w:rsid w:val="00B065FD"/>
    <w:rsid w:val="00B12B04"/>
    <w:rsid w:val="00B15F46"/>
    <w:rsid w:val="00B15FC0"/>
    <w:rsid w:val="00B30780"/>
    <w:rsid w:val="00B42115"/>
    <w:rsid w:val="00B427D7"/>
    <w:rsid w:val="00B71B79"/>
    <w:rsid w:val="00B83486"/>
    <w:rsid w:val="00B92AFD"/>
    <w:rsid w:val="00BB71AA"/>
    <w:rsid w:val="00BE108F"/>
    <w:rsid w:val="00BE21CE"/>
    <w:rsid w:val="00C056B7"/>
    <w:rsid w:val="00C05E62"/>
    <w:rsid w:val="00C25DD9"/>
    <w:rsid w:val="00C40FD4"/>
    <w:rsid w:val="00C4534F"/>
    <w:rsid w:val="00C46F67"/>
    <w:rsid w:val="00C51557"/>
    <w:rsid w:val="00C56040"/>
    <w:rsid w:val="00C7108C"/>
    <w:rsid w:val="00CA2A5F"/>
    <w:rsid w:val="00CB0E61"/>
    <w:rsid w:val="00CF2E9F"/>
    <w:rsid w:val="00D0331A"/>
    <w:rsid w:val="00D06146"/>
    <w:rsid w:val="00D16E2E"/>
    <w:rsid w:val="00D20E9C"/>
    <w:rsid w:val="00D47914"/>
    <w:rsid w:val="00D5476B"/>
    <w:rsid w:val="00D66635"/>
    <w:rsid w:val="00D76220"/>
    <w:rsid w:val="00D8449B"/>
    <w:rsid w:val="00D86FE6"/>
    <w:rsid w:val="00DB248E"/>
    <w:rsid w:val="00DC5C25"/>
    <w:rsid w:val="00DD45D0"/>
    <w:rsid w:val="00E04ECB"/>
    <w:rsid w:val="00E11609"/>
    <w:rsid w:val="00E13C96"/>
    <w:rsid w:val="00E1628A"/>
    <w:rsid w:val="00E2182A"/>
    <w:rsid w:val="00E2519B"/>
    <w:rsid w:val="00E55AE3"/>
    <w:rsid w:val="00E70587"/>
    <w:rsid w:val="00E707F4"/>
    <w:rsid w:val="00E71AC1"/>
    <w:rsid w:val="00E81DF8"/>
    <w:rsid w:val="00E830BA"/>
    <w:rsid w:val="00E93DDA"/>
    <w:rsid w:val="00E942E0"/>
    <w:rsid w:val="00EA0112"/>
    <w:rsid w:val="00EA2544"/>
    <w:rsid w:val="00EC2B1C"/>
    <w:rsid w:val="00ED0111"/>
    <w:rsid w:val="00F000D0"/>
    <w:rsid w:val="00F37D49"/>
    <w:rsid w:val="00F4034F"/>
    <w:rsid w:val="00F45CFE"/>
    <w:rsid w:val="00F504FB"/>
    <w:rsid w:val="00F638C6"/>
    <w:rsid w:val="00F67051"/>
    <w:rsid w:val="00F6729E"/>
    <w:rsid w:val="00F84E7E"/>
    <w:rsid w:val="00F92A03"/>
    <w:rsid w:val="00FC4753"/>
    <w:rsid w:val="00FC7EFF"/>
    <w:rsid w:val="00FE0B81"/>
    <w:rsid w:val="00FF38C8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062A077A"/>
  <w15:chartTrackingRefBased/>
  <w15:docId w15:val="{0F8465FA-097F-449D-8950-595F3459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1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108F"/>
  </w:style>
  <w:style w:type="paragraph" w:styleId="Rubrik2">
    <w:name w:val="heading 2"/>
    <w:basedOn w:val="Normal"/>
    <w:next w:val="Normal"/>
    <w:link w:val="Rubrik2Char"/>
    <w:uiPriority w:val="9"/>
    <w:unhideWhenUsed/>
    <w:rsid w:val="003734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1"/>
    <w:rsid w:val="0037341E"/>
    <w:pPr>
      <w:widowControl w:val="0"/>
      <w:autoSpaceDE w:val="0"/>
      <w:autoSpaceDN w:val="0"/>
      <w:spacing w:before="163" w:after="0" w:line="240" w:lineRule="auto"/>
      <w:outlineLvl w:val="2"/>
    </w:pPr>
    <w:rPr>
      <w:rFonts w:ascii="Gill Alt One MT" w:eastAsia="Gill Alt One MT" w:hAnsi="Gill Alt One MT" w:cs="Gill Alt One MT"/>
      <w:b/>
      <w:bCs/>
      <w:sz w:val="20"/>
      <w:szCs w:val="18"/>
      <w:lang w:eastAsia="sv-SE" w:bidi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7223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1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1"/>
    <w:rsid w:val="0037341E"/>
    <w:rPr>
      <w:rFonts w:ascii="Gill Alt One MT" w:eastAsia="Gill Alt One MT" w:hAnsi="Gill Alt One MT" w:cs="Gill Alt One MT"/>
      <w:b/>
      <w:bCs/>
      <w:sz w:val="20"/>
      <w:szCs w:val="18"/>
      <w:lang w:eastAsia="sv-SE" w:bidi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23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rdtext">
    <w:name w:val="Body Text"/>
    <w:basedOn w:val="Normal"/>
    <w:link w:val="BrdtextChar"/>
    <w:uiPriority w:val="1"/>
    <w:qFormat/>
    <w:rsid w:val="00722308"/>
    <w:pPr>
      <w:widowControl w:val="0"/>
      <w:autoSpaceDE w:val="0"/>
      <w:autoSpaceDN w:val="0"/>
      <w:spacing w:after="0" w:line="240" w:lineRule="auto"/>
    </w:pPr>
    <w:rPr>
      <w:rFonts w:ascii="Gill Alt One MT" w:eastAsia="Gill Alt One MT" w:hAnsi="Gill Alt One MT" w:cs="Gill Alt One MT"/>
      <w:sz w:val="18"/>
      <w:szCs w:val="18"/>
      <w:lang w:eastAsia="sv-SE" w:bidi="sv-SE"/>
    </w:rPr>
  </w:style>
  <w:style w:type="paragraph" w:customStyle="1" w:styleId="Allmntstyckeformat">
    <w:name w:val="[Allmänt styckeformat]"/>
    <w:basedOn w:val="Normal"/>
    <w:uiPriority w:val="99"/>
    <w:rsid w:val="00BE108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734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776460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13FD3"/>
    <w:rPr>
      <w:color w:val="954F72" w:themeColor="followedHyperlink"/>
      <w:u w:val="single"/>
    </w:rPr>
  </w:style>
  <w:style w:type="paragraph" w:customStyle="1" w:styleId="Datum-rubrik">
    <w:name w:val="Datum-rubrik"/>
    <w:basedOn w:val="Normal"/>
    <w:link w:val="Datum-rubrikChar"/>
    <w:qFormat/>
    <w:rsid w:val="00A62DE3"/>
    <w:pPr>
      <w:spacing w:before="162" w:after="0" w:line="240" w:lineRule="auto"/>
    </w:pPr>
    <w:rPr>
      <w:rFonts w:ascii="Gill Alt One MT" w:hAnsi="Gill Alt One MT"/>
      <w:b/>
      <w:caps/>
      <w:color w:val="990000"/>
      <w:sz w:val="18"/>
      <w:szCs w:val="18"/>
    </w:rPr>
  </w:style>
  <w:style w:type="paragraph" w:customStyle="1" w:styleId="Titel">
    <w:name w:val="Titel"/>
    <w:basedOn w:val="Normal"/>
    <w:link w:val="TitelChar"/>
    <w:rsid w:val="006A3332"/>
    <w:pPr>
      <w:widowControl w:val="0"/>
      <w:autoSpaceDE w:val="0"/>
      <w:autoSpaceDN w:val="0"/>
      <w:spacing w:before="240" w:after="0" w:line="240" w:lineRule="auto"/>
    </w:pPr>
    <w:rPr>
      <w:rFonts w:ascii="Gill Alt One MT" w:eastAsia="Gill Alt One MT" w:hAnsi="Gill Alt One MT" w:cs="Gill Alt One MT"/>
      <w:b/>
      <w:sz w:val="18"/>
      <w:szCs w:val="18"/>
      <w:lang w:eastAsia="sv-SE" w:bidi="sv-SE"/>
    </w:rPr>
  </w:style>
  <w:style w:type="character" w:customStyle="1" w:styleId="Datum-rubrikChar">
    <w:name w:val="Datum-rubrik Char"/>
    <w:basedOn w:val="Standardstycketeckensnitt"/>
    <w:link w:val="Datum-rubrik"/>
    <w:rsid w:val="00A62DE3"/>
    <w:rPr>
      <w:rFonts w:ascii="Gill Alt One MT" w:hAnsi="Gill Alt One MT"/>
      <w:b/>
      <w:caps/>
      <w:color w:val="990000"/>
      <w:sz w:val="18"/>
      <w:szCs w:val="18"/>
    </w:rPr>
  </w:style>
  <w:style w:type="paragraph" w:customStyle="1" w:styleId="Frelsareschema">
    <w:name w:val="Föreläsare schema"/>
    <w:basedOn w:val="Normal"/>
    <w:link w:val="FrelsareschemaChar"/>
    <w:qFormat/>
    <w:rsid w:val="0024313C"/>
    <w:pPr>
      <w:spacing w:before="21" w:after="0" w:line="240" w:lineRule="auto"/>
    </w:pPr>
    <w:rPr>
      <w:rFonts w:ascii="Gill Alt One MT" w:hAnsi="Gill Alt One MT"/>
      <w:i/>
      <w:color w:val="000000" w:themeColor="text1"/>
      <w:sz w:val="18"/>
      <w:szCs w:val="18"/>
    </w:rPr>
  </w:style>
  <w:style w:type="character" w:customStyle="1" w:styleId="TitelChar">
    <w:name w:val="Titel Char"/>
    <w:basedOn w:val="Standardstycketeckensnitt"/>
    <w:link w:val="Titel"/>
    <w:rsid w:val="006A3332"/>
    <w:rPr>
      <w:rFonts w:ascii="Gill Alt One MT" w:eastAsia="Gill Alt One MT" w:hAnsi="Gill Alt One MT" w:cs="Gill Alt One MT"/>
      <w:b/>
      <w:sz w:val="18"/>
      <w:szCs w:val="18"/>
      <w:lang w:eastAsia="sv-SE" w:bidi="sv-SE"/>
    </w:rPr>
  </w:style>
  <w:style w:type="paragraph" w:customStyle="1" w:styleId="informationstext">
    <w:name w:val="informationstext"/>
    <w:basedOn w:val="Normal"/>
    <w:link w:val="informationstextChar"/>
    <w:rsid w:val="006A3332"/>
    <w:pPr>
      <w:widowControl w:val="0"/>
      <w:autoSpaceDE w:val="0"/>
      <w:autoSpaceDN w:val="0"/>
      <w:spacing w:before="23" w:after="0" w:line="240" w:lineRule="auto"/>
    </w:pPr>
    <w:rPr>
      <w:rFonts w:ascii="Gill Alt One MT" w:eastAsia="Gill Alt One MT" w:hAnsi="Gill Alt One MT" w:cs="Gill Alt One MT"/>
      <w:color w:val="000000" w:themeColor="text1"/>
      <w:sz w:val="18"/>
      <w:szCs w:val="18"/>
      <w:lang w:eastAsia="sv-SE" w:bidi="sv-SE"/>
    </w:rPr>
  </w:style>
  <w:style w:type="character" w:customStyle="1" w:styleId="FrelsareschemaChar">
    <w:name w:val="Föreläsare schema Char"/>
    <w:basedOn w:val="Standardstycketeckensnitt"/>
    <w:link w:val="Frelsareschema"/>
    <w:rsid w:val="0024313C"/>
    <w:rPr>
      <w:rFonts w:ascii="Gill Alt One MT" w:hAnsi="Gill Alt One MT"/>
      <w:i/>
      <w:color w:val="000000" w:themeColor="text1"/>
      <w:sz w:val="18"/>
      <w:szCs w:val="18"/>
    </w:rPr>
  </w:style>
  <w:style w:type="paragraph" w:customStyle="1" w:styleId="Utbildningsrubrik">
    <w:name w:val="Utbildningsrubrik"/>
    <w:basedOn w:val="Normal"/>
    <w:link w:val="UtbildningsrubrikChar"/>
    <w:qFormat/>
    <w:rsid w:val="006A3332"/>
    <w:rPr>
      <w:rFonts w:ascii="Gill Alt One MT" w:hAnsi="Gill Alt One MT"/>
      <w:color w:val="990000"/>
      <w:sz w:val="36"/>
      <w:szCs w:val="36"/>
    </w:rPr>
  </w:style>
  <w:style w:type="character" w:customStyle="1" w:styleId="informationstextChar">
    <w:name w:val="informationstext Char"/>
    <w:basedOn w:val="Standardstycketeckensnitt"/>
    <w:link w:val="informationstext"/>
    <w:rsid w:val="006A3332"/>
    <w:rPr>
      <w:rFonts w:ascii="Gill Alt One MT" w:eastAsia="Gill Alt One MT" w:hAnsi="Gill Alt One MT" w:cs="Gill Alt One MT"/>
      <w:color w:val="000000" w:themeColor="text1"/>
      <w:sz w:val="18"/>
      <w:szCs w:val="18"/>
      <w:lang w:eastAsia="sv-SE" w:bidi="sv-SE"/>
    </w:rPr>
  </w:style>
  <w:style w:type="paragraph" w:customStyle="1" w:styleId="Rubrikfrelsning">
    <w:name w:val="Rubrik föreläsning"/>
    <w:basedOn w:val="Normal"/>
    <w:link w:val="RubrikfrelsningChar"/>
    <w:qFormat/>
    <w:rsid w:val="00534C60"/>
    <w:pPr>
      <w:spacing w:before="120" w:after="0" w:line="240" w:lineRule="auto"/>
    </w:pPr>
    <w:rPr>
      <w:rFonts w:ascii="Gill Alt One MT" w:hAnsi="Gill Alt One MT"/>
      <w:b/>
      <w:sz w:val="18"/>
    </w:rPr>
  </w:style>
  <w:style w:type="paragraph" w:customStyle="1" w:styleId="Lokal">
    <w:name w:val="Lokal"/>
    <w:basedOn w:val="Normal"/>
    <w:link w:val="LokalChar"/>
    <w:qFormat/>
    <w:rsid w:val="006A3332"/>
    <w:rPr>
      <w:rFonts w:ascii="Gill Alt One MT" w:hAnsi="Gill Alt One MT"/>
      <w:color w:val="990000"/>
      <w:sz w:val="24"/>
      <w:szCs w:val="24"/>
    </w:rPr>
  </w:style>
  <w:style w:type="character" w:customStyle="1" w:styleId="UtbildningsrubrikChar">
    <w:name w:val="Utbildningsrubrik Char"/>
    <w:basedOn w:val="Standardstycketeckensnitt"/>
    <w:link w:val="Utbildningsrubrik"/>
    <w:rsid w:val="006A3332"/>
    <w:rPr>
      <w:rFonts w:ascii="Gill Alt One MT" w:hAnsi="Gill Alt One MT"/>
      <w:color w:val="990000"/>
      <w:sz w:val="36"/>
      <w:szCs w:val="36"/>
    </w:rPr>
  </w:style>
  <w:style w:type="character" w:customStyle="1" w:styleId="RubrikfrelsningChar">
    <w:name w:val="Rubrik föreläsning Char"/>
    <w:basedOn w:val="Standardstycketeckensnitt"/>
    <w:link w:val="Rubrikfrelsning"/>
    <w:rsid w:val="00534C60"/>
    <w:rPr>
      <w:rFonts w:ascii="Gill Alt One MT" w:hAnsi="Gill Alt One MT"/>
      <w:b/>
      <w:sz w:val="18"/>
    </w:rPr>
  </w:style>
  <w:style w:type="character" w:customStyle="1" w:styleId="BrdtextChar">
    <w:name w:val="Brödtext Char"/>
    <w:basedOn w:val="Standardstycketeckensnitt"/>
    <w:link w:val="Brdtext"/>
    <w:uiPriority w:val="1"/>
    <w:rsid w:val="00722308"/>
    <w:rPr>
      <w:rFonts w:ascii="Gill Alt One MT" w:eastAsia="Gill Alt One MT" w:hAnsi="Gill Alt One MT" w:cs="Gill Alt One MT"/>
      <w:sz w:val="18"/>
      <w:szCs w:val="18"/>
      <w:lang w:eastAsia="sv-SE" w:bidi="sv-SE"/>
    </w:rPr>
  </w:style>
  <w:style w:type="character" w:customStyle="1" w:styleId="LokalChar">
    <w:name w:val="Lokal Char"/>
    <w:basedOn w:val="Standardstycketeckensnitt"/>
    <w:link w:val="Lokal"/>
    <w:rsid w:val="006A3332"/>
    <w:rPr>
      <w:rFonts w:ascii="Gill Alt One MT" w:hAnsi="Gill Alt One MT"/>
      <w:color w:val="99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9560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9560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560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560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5602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5602"/>
    <w:rPr>
      <w:rFonts w:ascii="Segoe UI" w:hAnsi="Segoe UI" w:cs="Segoe UI"/>
      <w:sz w:val="18"/>
      <w:szCs w:val="18"/>
    </w:rPr>
  </w:style>
  <w:style w:type="paragraph" w:customStyle="1" w:styleId="RubrikVit">
    <w:name w:val="Rubrik Vit"/>
    <w:basedOn w:val="Normal"/>
    <w:link w:val="RubrikVitChar"/>
    <w:qFormat/>
    <w:rsid w:val="006155A0"/>
    <w:rPr>
      <w:rFonts w:ascii="Gill Alt One MT" w:hAnsi="Gill Alt One MT"/>
      <w:color w:val="FFFFFF" w:themeColor="background1"/>
      <w:sz w:val="28"/>
      <w:szCs w:val="28"/>
    </w:rPr>
  </w:style>
  <w:style w:type="character" w:customStyle="1" w:styleId="RubrikVitChar">
    <w:name w:val="Rubrik Vit Char"/>
    <w:basedOn w:val="Standardstycketeckensnitt"/>
    <w:link w:val="RubrikVit"/>
    <w:rsid w:val="006155A0"/>
    <w:rPr>
      <w:rFonts w:ascii="Gill Alt One MT" w:hAnsi="Gill Alt One MT"/>
      <w:color w:val="FFFFFF" w:themeColor="background1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D76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6220"/>
  </w:style>
  <w:style w:type="paragraph" w:styleId="Sidfot">
    <w:name w:val="footer"/>
    <w:basedOn w:val="Normal"/>
    <w:link w:val="SidfotChar"/>
    <w:uiPriority w:val="99"/>
    <w:unhideWhenUsed/>
    <w:rsid w:val="00D76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6220"/>
  </w:style>
  <w:style w:type="character" w:styleId="Stark">
    <w:name w:val="Strong"/>
    <w:basedOn w:val="Standardstycketeckensnitt"/>
    <w:uiPriority w:val="22"/>
    <w:qFormat/>
    <w:rsid w:val="0003096F"/>
    <w:rPr>
      <w:b/>
      <w:bCs/>
    </w:rPr>
  </w:style>
  <w:style w:type="paragraph" w:customStyle="1" w:styleId="rubrikfrelsning0">
    <w:name w:val="rubrikfrelsning"/>
    <w:basedOn w:val="Normal"/>
    <w:rsid w:val="00AD2CB3"/>
    <w:pPr>
      <w:spacing w:after="0" w:line="240" w:lineRule="auto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D36C2-F874-465A-A2C6-EA0C7735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552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Harryson</dc:creator>
  <cp:keywords/>
  <dc:description/>
  <cp:lastModifiedBy>Kerstin Strandberg Wilbrand</cp:lastModifiedBy>
  <cp:revision>7</cp:revision>
  <dcterms:created xsi:type="dcterms:W3CDTF">2026-05-25T06:18:00Z</dcterms:created>
  <dcterms:modified xsi:type="dcterms:W3CDTF">2026-06-05T05:40:00Z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b2866305-aaba-4f8b-bf25-a8986a87735f</vt:lpwstr>
  </property>
</Properties>
</file>