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003C" w14:textId="058326AC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32"/>
          <w:szCs w:val="32"/>
          <w:u w:val="single"/>
          <w14:ligatures w14:val="none"/>
        </w:rPr>
      </w:pPr>
      <w:r w:rsidRPr="00634D96">
        <w:rPr>
          <w:rFonts w:ascii="Arial" w:hAnsi="Arial" w:cs="Arial"/>
          <w:kern w:val="0"/>
          <w:sz w:val="32"/>
          <w:szCs w:val="32"/>
          <w:u w:val="single"/>
          <w14:ligatures w14:val="none"/>
        </w:rPr>
        <w:t xml:space="preserve">Föreläsare – </w:t>
      </w:r>
      <w:proofErr w:type="spellStart"/>
      <w:r w:rsidRPr="00634D96">
        <w:rPr>
          <w:rFonts w:ascii="Arial" w:hAnsi="Arial" w:cs="Arial"/>
          <w:kern w:val="0"/>
          <w:sz w:val="32"/>
          <w:szCs w:val="32"/>
          <w:u w:val="single"/>
          <w14:ligatures w14:val="none"/>
        </w:rPr>
        <w:t>Lungs</w:t>
      </w:r>
      <w:proofErr w:type="spellEnd"/>
      <w:r w:rsidRPr="00634D96">
        <w:rPr>
          <w:rFonts w:ascii="Arial" w:hAnsi="Arial" w:cs="Arial"/>
          <w:kern w:val="0"/>
          <w:sz w:val="32"/>
          <w:szCs w:val="32"/>
          <w:u w:val="single"/>
          <w14:ligatures w14:val="none"/>
        </w:rPr>
        <w:t xml:space="preserve"> for Life 2026</w:t>
      </w:r>
    </w:p>
    <w:p w14:paraId="7A1BF8BF" w14:textId="6CAECCBF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Nikolaos</w:t>
      </w:r>
      <w:proofErr w:type="spellEnd"/>
      <w:r w:rsidRPr="00634D96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Lazarinis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Karolinska Universitetssjukhuset, Stockholm</w:t>
      </w:r>
    </w:p>
    <w:p w14:paraId="2F178FAC" w14:textId="094B2537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Linnea Hedman</w:t>
      </w:r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>MD, docent, Umeå universitet</w:t>
      </w:r>
    </w:p>
    <w:p w14:paraId="6579BEE2" w14:textId="3A8F4027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 xml:space="preserve">Hanna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Sandelovsky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allmänmedicin,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Stockholm</w:t>
      </w:r>
    </w:p>
    <w:p w14:paraId="175F8148" w14:textId="4B23D8FB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Anders Andersson</w:t>
      </w:r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Sahlgrenska Universitetssjukhuset, Göteborg</w:t>
      </w:r>
    </w:p>
    <w:p w14:paraId="49701CE1" w14:textId="354465AD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 xml:space="preserve">Eeva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Pitulainen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Skånes universitetssjukhus, Malmö</w:t>
      </w:r>
    </w:p>
    <w:p w14:paraId="2D0A552D" w14:textId="3C9A9BAE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Jesper Magnusson</w:t>
      </w:r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>Överläkare och docent, Sahlgrenska Universitetssjukhuset, Göteborg</w:t>
      </w:r>
    </w:p>
    <w:p w14:paraId="51B24568" w14:textId="27A218DA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Felicia Hume</w:t>
      </w:r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Specialistsjuksköterska, </w:t>
      </w:r>
      <w:proofErr w:type="spellStart"/>
      <w:r w:rsidRPr="00634D96">
        <w:rPr>
          <w:rFonts w:ascii="Arial" w:hAnsi="Arial" w:cs="Arial"/>
          <w:kern w:val="0"/>
          <w14:ligatures w14:val="none"/>
        </w:rPr>
        <w:t>Psykoonkologiskt</w:t>
      </w:r>
      <w:proofErr w:type="spellEnd"/>
      <w:r w:rsidRPr="00634D96">
        <w:rPr>
          <w:rFonts w:ascii="Arial" w:hAnsi="Arial" w:cs="Arial"/>
          <w:kern w:val="0"/>
          <w14:ligatures w14:val="none"/>
        </w:rPr>
        <w:t xml:space="preserve"> centrum, Karolinska Universitetssjukhuset</w:t>
      </w:r>
    </w:p>
    <w:p w14:paraId="66DBE23B" w14:textId="6BED7107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Ella Äng Eklund</w:t>
      </w:r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>Onkolog, Sahlgrenska Universitetssjukhuset</w:t>
      </w:r>
    </w:p>
    <w:p w14:paraId="614CC7A2" w14:textId="419C2F70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>Ronny Öhman</w:t>
      </w:r>
      <w:r w:rsidR="00036651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>Överläkare, Skånes universitetssjukhus, Lund</w:t>
      </w:r>
    </w:p>
    <w:p w14:paraId="63469E21" w14:textId="3F3642DA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 xml:space="preserve">Marco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Caminati</w:t>
      </w:r>
      <w:proofErr w:type="spellEnd"/>
      <w:r w:rsidR="00036651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Professor i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 xml:space="preserve"> och klinisk immunologi, University of Verona, Italien</w:t>
      </w:r>
    </w:p>
    <w:p w14:paraId="1F4A8D57" w14:textId="2A759045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Valentyna</w:t>
      </w:r>
      <w:proofErr w:type="spellEnd"/>
      <w:r w:rsidRPr="00634D96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Yasinska</w:t>
      </w:r>
      <w:proofErr w:type="spellEnd"/>
      <w:r w:rsidR="00036651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Karolinska Universitetssjukhuset</w:t>
      </w:r>
    </w:p>
    <w:p w14:paraId="04B66856" w14:textId="7C7E68EC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634D96">
        <w:rPr>
          <w:rFonts w:ascii="Arial" w:hAnsi="Arial" w:cs="Arial"/>
          <w:b/>
          <w:bCs/>
          <w:kern w:val="0"/>
          <w14:ligatures w14:val="none"/>
        </w:rPr>
        <w:t xml:space="preserve">Teet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Pullerits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Sahlgrenska Universitetssjukhuset</w:t>
      </w:r>
    </w:p>
    <w:p w14:paraId="26553A0F" w14:textId="5455F166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Hanan</w:t>
      </w:r>
      <w:proofErr w:type="spellEnd"/>
      <w:r w:rsidRPr="00634D96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Tanash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>, Skånes universitetssjukhus</w:t>
      </w:r>
    </w:p>
    <w:p w14:paraId="768838C1" w14:textId="1B509090" w:rsidR="00634D96" w:rsidRPr="00634D96" w:rsidRDefault="00634D96" w:rsidP="00634D96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14:ligatures w14:val="none"/>
        </w:rPr>
      </w:pP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Dóra</w:t>
      </w:r>
      <w:proofErr w:type="spellEnd"/>
      <w:r w:rsidRPr="00634D96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634D96">
        <w:rPr>
          <w:rFonts w:ascii="Arial" w:hAnsi="Arial" w:cs="Arial"/>
          <w:b/>
          <w:bCs/>
          <w:kern w:val="0"/>
          <w14:ligatures w14:val="none"/>
        </w:rPr>
        <w:t>Lúðvíksdóttir</w:t>
      </w:r>
      <w:proofErr w:type="spellEnd"/>
      <w:r w:rsidR="000C5F67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634D96">
        <w:rPr>
          <w:rFonts w:ascii="Arial" w:hAnsi="Arial" w:cs="Arial"/>
          <w:kern w:val="0"/>
          <w14:ligatures w14:val="none"/>
        </w:rPr>
        <w:t xml:space="preserve">Överläkare i lungmedicin och </w:t>
      </w:r>
      <w:proofErr w:type="spellStart"/>
      <w:r w:rsidRPr="00634D96">
        <w:rPr>
          <w:rFonts w:ascii="Arial" w:hAnsi="Arial" w:cs="Arial"/>
          <w:kern w:val="0"/>
          <w14:ligatures w14:val="none"/>
        </w:rPr>
        <w:t>allergologi</w:t>
      </w:r>
      <w:proofErr w:type="spellEnd"/>
      <w:r w:rsidRPr="00634D96">
        <w:rPr>
          <w:rFonts w:ascii="Arial" w:hAnsi="Arial" w:cs="Arial"/>
          <w:kern w:val="0"/>
          <w14:ligatures w14:val="none"/>
        </w:rPr>
        <w:t xml:space="preserve">, </w:t>
      </w:r>
      <w:proofErr w:type="spellStart"/>
      <w:r w:rsidRPr="00634D96">
        <w:rPr>
          <w:rFonts w:ascii="Arial" w:hAnsi="Arial" w:cs="Arial"/>
          <w:kern w:val="0"/>
          <w14:ligatures w14:val="none"/>
        </w:rPr>
        <w:t>Landspítali</w:t>
      </w:r>
      <w:proofErr w:type="spellEnd"/>
      <w:r w:rsidRPr="00634D96">
        <w:rPr>
          <w:rFonts w:ascii="Arial" w:hAnsi="Arial" w:cs="Arial"/>
          <w:kern w:val="0"/>
          <w14:ligatures w14:val="none"/>
        </w:rPr>
        <w:t xml:space="preserve"> Universitetssjukhus, Reykjavik</w:t>
      </w:r>
    </w:p>
    <w:p w14:paraId="02B121BA" w14:textId="51012C94" w:rsidR="00634D96" w:rsidRPr="00FF2517" w:rsidRDefault="00634D96" w:rsidP="00634D9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sectPr w:rsidR="00634D96" w:rsidRPr="00FF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96"/>
    <w:rsid w:val="00036651"/>
    <w:rsid w:val="000C5F67"/>
    <w:rsid w:val="00433D82"/>
    <w:rsid w:val="005353A3"/>
    <w:rsid w:val="00634D96"/>
    <w:rsid w:val="00A5547A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22E4A"/>
  <w15:chartTrackingRefBased/>
  <w15:docId w15:val="{E15DDD96-5D89-5147-8C65-39D0DE7D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4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4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4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4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4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4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4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4D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4D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4D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4D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4D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4D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4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4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4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4D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4D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4D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4D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4D9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34D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stycketeckensnitt"/>
    <w:rsid w:val="00634D96"/>
  </w:style>
  <w:style w:type="character" w:customStyle="1" w:styleId="s2">
    <w:name w:val="s2"/>
    <w:basedOn w:val="Standardstycketeckensnitt"/>
    <w:rsid w:val="00634D96"/>
  </w:style>
  <w:style w:type="character" w:customStyle="1" w:styleId="s3">
    <w:name w:val="s3"/>
    <w:basedOn w:val="Standardstycketeckensnitt"/>
    <w:rsid w:val="00634D96"/>
  </w:style>
  <w:style w:type="paragraph" w:customStyle="1" w:styleId="p3">
    <w:name w:val="p3"/>
    <w:basedOn w:val="Normal"/>
    <w:rsid w:val="00634D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634D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Standardstycketeckensnitt"/>
    <w:rsid w:val="0063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Löjdahl, Mia</dc:creator>
  <cp:keywords/>
  <dc:description/>
  <cp:lastModifiedBy>Löjdahl, Mia</cp:lastModifiedBy>
  <cp:revision>2</cp:revision>
  <dcterms:created xsi:type="dcterms:W3CDTF">2026-04-16T13:04:00Z</dcterms:created>
  <dcterms:modified xsi:type="dcterms:W3CDTF">2026-04-16T13:04:00Z</dcterms:modified>
</cp:coreProperties>
</file>