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FAAC" w14:textId="77777777" w:rsidR="00701F65" w:rsidRDefault="00DA659E" w:rsidP="00347B79">
      <w:pPr>
        <w:rPr>
          <w:rFonts w:ascii="Times New Roman" w:hAnsi="Times New Roman" w:cs="Times New Roman"/>
          <w:b/>
          <w:sz w:val="24"/>
          <w:szCs w:val="24"/>
        </w:rPr>
      </w:pPr>
      <w:r>
        <w:rPr>
          <w:rFonts w:ascii="Times New Roman" w:hAnsi="Times New Roman" w:cs="Times New Roman"/>
          <w:b/>
          <w:sz w:val="24"/>
          <w:szCs w:val="24"/>
        </w:rPr>
        <w:t>EKG-TOLKNING, INKLUSIVE ARYTMIDIAGNOSTIK</w:t>
      </w:r>
    </w:p>
    <w:p w14:paraId="0D1BB938" w14:textId="53DB323C" w:rsidR="00402490" w:rsidRDefault="00347B79" w:rsidP="00347B79">
      <w:pPr>
        <w:rPr>
          <w:rFonts w:ascii="Times New Roman" w:hAnsi="Times New Roman" w:cs="Times New Roman"/>
          <w:b/>
          <w:sz w:val="24"/>
          <w:szCs w:val="24"/>
        </w:rPr>
      </w:pPr>
      <w:r w:rsidRPr="00502EAE">
        <w:rPr>
          <w:rFonts w:ascii="Times New Roman" w:hAnsi="Times New Roman" w:cs="Times New Roman"/>
          <w:b/>
          <w:sz w:val="24"/>
          <w:szCs w:val="24"/>
        </w:rPr>
        <w:t>SCHEMA</w:t>
      </w:r>
      <w:r w:rsidR="00701F65">
        <w:rPr>
          <w:rFonts w:ascii="Times New Roman" w:hAnsi="Times New Roman" w:cs="Times New Roman"/>
          <w:b/>
          <w:sz w:val="24"/>
          <w:szCs w:val="24"/>
        </w:rPr>
        <w:t>-FÖRSLAG VECKA 16 2026 (13 – 16/4)</w:t>
      </w:r>
    </w:p>
    <w:p w14:paraId="69093B1E" w14:textId="77777777" w:rsidR="00701F65" w:rsidRDefault="00701F65" w:rsidP="00347B79">
      <w:pPr>
        <w:rPr>
          <w:rFonts w:ascii="Times New Roman" w:hAnsi="Times New Roman" w:cs="Times New Roman"/>
          <w:b/>
          <w:sz w:val="24"/>
          <w:szCs w:val="24"/>
        </w:rPr>
      </w:pPr>
    </w:p>
    <w:p w14:paraId="619ADE32" w14:textId="129495B1" w:rsidR="00DA659E" w:rsidRPr="00DA659E" w:rsidRDefault="00383548" w:rsidP="00DA659E">
      <w:pPr>
        <w:rPr>
          <w:rFonts w:ascii="Times New Roman" w:hAnsi="Times New Roman" w:cs="Times New Roman"/>
          <w:b/>
          <w:sz w:val="24"/>
          <w:szCs w:val="24"/>
        </w:rPr>
      </w:pPr>
      <w:r w:rsidRPr="00330A87">
        <w:rPr>
          <w:rFonts w:ascii="Times New Roman" w:hAnsi="Times New Roman" w:cs="Times New Roman"/>
          <w:b/>
          <w:sz w:val="24"/>
          <w:szCs w:val="24"/>
          <w:highlight w:val="yellow"/>
        </w:rPr>
        <w:t xml:space="preserve">MÅNDAG </w:t>
      </w:r>
      <w:r w:rsidR="00701F65" w:rsidRPr="00330A87">
        <w:rPr>
          <w:rFonts w:ascii="Times New Roman" w:hAnsi="Times New Roman" w:cs="Times New Roman"/>
          <w:b/>
          <w:sz w:val="24"/>
          <w:szCs w:val="24"/>
          <w:highlight w:val="yellow"/>
        </w:rPr>
        <w:t>13 APRIL</w:t>
      </w:r>
      <w:r w:rsidR="00DA659E" w:rsidRPr="00330A87">
        <w:rPr>
          <w:rFonts w:ascii="Times New Roman" w:hAnsi="Times New Roman" w:cs="Times New Roman"/>
          <w:b/>
          <w:sz w:val="24"/>
          <w:szCs w:val="24"/>
          <w:highlight w:val="yellow"/>
        </w:rPr>
        <w:t xml:space="preserve"> 202</w:t>
      </w:r>
      <w:r w:rsidR="00701F65" w:rsidRPr="00330A87">
        <w:rPr>
          <w:rFonts w:ascii="Times New Roman" w:hAnsi="Times New Roman" w:cs="Times New Roman"/>
          <w:b/>
          <w:sz w:val="24"/>
          <w:szCs w:val="24"/>
          <w:highlight w:val="yellow"/>
        </w:rPr>
        <w:t>6</w:t>
      </w:r>
      <w:r w:rsidR="00DA659E" w:rsidRPr="00DA659E">
        <w:rPr>
          <w:rFonts w:ascii="Times New Roman" w:hAnsi="Times New Roman" w:cs="Times New Roman"/>
          <w:b/>
          <w:sz w:val="24"/>
          <w:szCs w:val="24"/>
        </w:rPr>
        <w:t xml:space="preserve"> </w:t>
      </w:r>
    </w:p>
    <w:p w14:paraId="0D4B1FCD"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08.30 - 09.00 Registrering</w:t>
      </w:r>
    </w:p>
    <w:p w14:paraId="160FA3B6"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 xml:space="preserve">09.00 - 09.15 Kurspresentation </w:t>
      </w:r>
      <w:r w:rsidRPr="00DA659E">
        <w:rPr>
          <w:rFonts w:ascii="Times New Roman" w:hAnsi="Times New Roman" w:cs="Times New Roman"/>
          <w:b/>
          <w:sz w:val="24"/>
          <w:szCs w:val="24"/>
        </w:rPr>
        <w:br/>
      </w:r>
      <w:r w:rsidRPr="00DA659E">
        <w:rPr>
          <w:rFonts w:ascii="Times New Roman" w:hAnsi="Times New Roman" w:cs="Times New Roman"/>
          <w:i/>
          <w:sz w:val="24"/>
          <w:szCs w:val="24"/>
        </w:rPr>
        <w:t>Margareta Genberg-Andrén</w:t>
      </w:r>
    </w:p>
    <w:p w14:paraId="2CBB8002" w14:textId="6C2CD39F"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09.15 - 10.20 Bakgrund till, och uppbyggnad av, ett normalt EKG</w:t>
      </w:r>
      <w:r w:rsidR="007A04AF">
        <w:rPr>
          <w:rFonts w:ascii="Times New Roman" w:hAnsi="Times New Roman" w:cs="Times New Roman"/>
          <w:b/>
          <w:sz w:val="24"/>
          <w:szCs w:val="24"/>
        </w:rPr>
        <w:t xml:space="preserve">. </w:t>
      </w:r>
      <w:r w:rsidRPr="00DA659E">
        <w:rPr>
          <w:rFonts w:ascii="Times New Roman" w:hAnsi="Times New Roman" w:cs="Times New Roman"/>
          <w:sz w:val="24"/>
          <w:szCs w:val="24"/>
          <w:lang w:bidi="sv-SE"/>
        </w:rPr>
        <w:t xml:space="preserve">Även genomgång av koppling och registrering av EKG samt början på systematisk tolkning – hur, vad och var mäter man? </w:t>
      </w:r>
      <w:r w:rsidRPr="00DA659E">
        <w:rPr>
          <w:rFonts w:ascii="Times New Roman" w:hAnsi="Times New Roman" w:cs="Times New Roman"/>
          <w:i/>
          <w:sz w:val="24"/>
          <w:szCs w:val="24"/>
        </w:rPr>
        <w:t>Margareta Genberg-Andrén</w:t>
      </w:r>
    </w:p>
    <w:p w14:paraId="302A969B"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10.20 - 10.40 Kaffe</w:t>
      </w:r>
    </w:p>
    <w:p w14:paraId="7028093E" w14:textId="3800B53F" w:rsidR="00DA659E" w:rsidRPr="00DA659E" w:rsidRDefault="00DA659E" w:rsidP="00DA659E">
      <w:pPr>
        <w:rPr>
          <w:rFonts w:ascii="Times New Roman" w:hAnsi="Times New Roman" w:cs="Times New Roman"/>
          <w:sz w:val="24"/>
          <w:szCs w:val="24"/>
          <w:lang w:bidi="sv-SE"/>
        </w:rPr>
      </w:pPr>
      <w:r w:rsidRPr="00DA659E">
        <w:rPr>
          <w:rFonts w:ascii="Times New Roman" w:hAnsi="Times New Roman" w:cs="Times New Roman"/>
          <w:b/>
          <w:sz w:val="24"/>
          <w:szCs w:val="24"/>
        </w:rPr>
        <w:t>10.40 - 12.00 Systematisk EKG</w:t>
      </w:r>
      <w:r w:rsidR="007A04AF">
        <w:rPr>
          <w:rFonts w:ascii="Times New Roman" w:hAnsi="Times New Roman" w:cs="Times New Roman"/>
          <w:b/>
          <w:sz w:val="24"/>
          <w:szCs w:val="24"/>
        </w:rPr>
        <w:t xml:space="preserve">-tolkning. </w:t>
      </w:r>
      <w:r w:rsidRPr="00DA659E">
        <w:rPr>
          <w:rFonts w:ascii="Times New Roman" w:hAnsi="Times New Roman" w:cs="Times New Roman"/>
          <w:sz w:val="24"/>
          <w:szCs w:val="24"/>
          <w:lang w:bidi="sv-SE"/>
        </w:rPr>
        <w:t>De viktigaste och vanligaste EKG-diagnoserna. Vi går igenom de vanligaste arytmierna, ischemi-tecken, blockeringar samt kriter</w:t>
      </w:r>
      <w:r w:rsidR="007A04AF">
        <w:rPr>
          <w:rFonts w:ascii="Times New Roman" w:hAnsi="Times New Roman" w:cs="Times New Roman"/>
          <w:sz w:val="24"/>
          <w:szCs w:val="24"/>
          <w:lang w:bidi="sv-SE"/>
        </w:rPr>
        <w:t>ier för vänsterkammarhypertrofi,</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Margareta Genberg-Andrén</w:t>
      </w:r>
    </w:p>
    <w:p w14:paraId="4AF7708E"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12.00 - 13.00 Lunch</w:t>
      </w:r>
    </w:p>
    <w:p w14:paraId="75DE6FC5" w14:textId="4760371A" w:rsidR="00DA659E" w:rsidRPr="00DA659E" w:rsidRDefault="00DA659E" w:rsidP="00DA659E">
      <w:pPr>
        <w:rPr>
          <w:rFonts w:ascii="Times New Roman" w:hAnsi="Times New Roman" w:cs="Times New Roman"/>
          <w:i/>
          <w:sz w:val="24"/>
          <w:szCs w:val="24"/>
        </w:rPr>
      </w:pPr>
      <w:r w:rsidRPr="00DA659E">
        <w:rPr>
          <w:rFonts w:ascii="Times New Roman" w:hAnsi="Times New Roman" w:cs="Times New Roman"/>
          <w:b/>
          <w:sz w:val="24"/>
          <w:szCs w:val="24"/>
        </w:rPr>
        <w:t>13.00 - 14.30 Praktisk EKG-tolkning – grupparbete</w:t>
      </w:r>
      <w:r w:rsidR="007A04AF">
        <w:rPr>
          <w:rFonts w:ascii="Times New Roman" w:hAnsi="Times New Roman" w:cs="Times New Roman"/>
          <w:b/>
          <w:sz w:val="24"/>
          <w:szCs w:val="24"/>
        </w:rPr>
        <w:t xml:space="preserve">. </w:t>
      </w:r>
      <w:r w:rsidRPr="00DA659E">
        <w:rPr>
          <w:rFonts w:ascii="Times New Roman" w:hAnsi="Times New Roman" w:cs="Times New Roman"/>
          <w:sz w:val="24"/>
          <w:szCs w:val="24"/>
          <w:lang w:bidi="sv-SE"/>
        </w:rPr>
        <w:t>Tolkningsträning av utvalda patientfall</w:t>
      </w:r>
      <w:r w:rsidR="007A04AF">
        <w:rPr>
          <w:rFonts w:ascii="Times New Roman" w:hAnsi="Times New Roman" w:cs="Times New Roman"/>
          <w:sz w:val="24"/>
          <w:szCs w:val="24"/>
          <w:lang w:bidi="sv-SE"/>
        </w:rPr>
        <w:t>,</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Johan Hopfgarten, Per Karlsson och Margareta Genberg-Andrén</w:t>
      </w:r>
    </w:p>
    <w:p w14:paraId="7172D23F"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14.30 - 14.50 Kaffe</w:t>
      </w:r>
    </w:p>
    <w:p w14:paraId="4D173423" w14:textId="6C851EEB"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14.50 - 16.00 Gemensam genomgång av EKG-fall</w:t>
      </w:r>
      <w:r w:rsidR="007A04AF">
        <w:rPr>
          <w:rFonts w:ascii="Times New Roman" w:hAnsi="Times New Roman" w:cs="Times New Roman"/>
          <w:b/>
          <w:sz w:val="24"/>
          <w:szCs w:val="24"/>
        </w:rPr>
        <w:t xml:space="preserve">, </w:t>
      </w:r>
      <w:r w:rsidRPr="00DA659E">
        <w:rPr>
          <w:rFonts w:ascii="Times New Roman" w:hAnsi="Times New Roman" w:cs="Times New Roman"/>
          <w:i/>
          <w:sz w:val="24"/>
          <w:szCs w:val="24"/>
        </w:rPr>
        <w:t>Margareta Genberg-Andrén</w:t>
      </w:r>
    </w:p>
    <w:p w14:paraId="5D16CD6A" w14:textId="01F2E2EF" w:rsidR="00DA659E" w:rsidRDefault="00DA659E" w:rsidP="00DA659E">
      <w:pPr>
        <w:rPr>
          <w:rFonts w:ascii="Times New Roman" w:hAnsi="Times New Roman" w:cs="Times New Roman"/>
          <w:i/>
          <w:sz w:val="24"/>
          <w:szCs w:val="24"/>
        </w:rPr>
      </w:pPr>
      <w:r w:rsidRPr="00DA659E">
        <w:rPr>
          <w:rFonts w:ascii="Times New Roman" w:hAnsi="Times New Roman" w:cs="Times New Roman"/>
          <w:b/>
          <w:sz w:val="24"/>
          <w:szCs w:val="24"/>
        </w:rPr>
        <w:t>16.05 - 17.00 Systematisk EKG-tolkning</w:t>
      </w:r>
      <w:r w:rsidR="007A04AF">
        <w:rPr>
          <w:rFonts w:ascii="Times New Roman" w:hAnsi="Times New Roman" w:cs="Times New Roman"/>
          <w:b/>
          <w:sz w:val="24"/>
          <w:szCs w:val="24"/>
        </w:rPr>
        <w:t xml:space="preserve">. </w:t>
      </w:r>
      <w:r w:rsidRPr="00DA659E">
        <w:rPr>
          <w:rFonts w:ascii="Times New Roman" w:hAnsi="Times New Roman" w:cs="Times New Roman"/>
          <w:sz w:val="24"/>
          <w:szCs w:val="24"/>
          <w:lang w:bidi="sv-SE"/>
        </w:rPr>
        <w:t xml:space="preserve">Fortsatt genomgång av de vanligaste EKG-diagnoserna främst med </w:t>
      </w:r>
      <w:r w:rsidR="007A04AF">
        <w:rPr>
          <w:rFonts w:ascii="Times New Roman" w:hAnsi="Times New Roman" w:cs="Times New Roman"/>
          <w:sz w:val="24"/>
          <w:szCs w:val="24"/>
          <w:lang w:bidi="sv-SE"/>
        </w:rPr>
        <w:t>inriktning på ischemidiagnostik,</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Margareta Genberg-Andrén</w:t>
      </w:r>
    </w:p>
    <w:p w14:paraId="5DF89F6C" w14:textId="77777777" w:rsidR="00330A87" w:rsidRPr="00DA659E" w:rsidRDefault="00330A87" w:rsidP="00DA659E">
      <w:pPr>
        <w:rPr>
          <w:rFonts w:ascii="Times New Roman" w:hAnsi="Times New Roman" w:cs="Times New Roman"/>
          <w:b/>
          <w:sz w:val="24"/>
          <w:szCs w:val="24"/>
        </w:rPr>
      </w:pPr>
    </w:p>
    <w:p w14:paraId="54F7BF9B" w14:textId="2608DFB5" w:rsidR="0087759C" w:rsidRDefault="0087759C" w:rsidP="0087759C">
      <w:pPr>
        <w:rPr>
          <w:rFonts w:ascii="Times New Roman" w:hAnsi="Times New Roman" w:cs="Times New Roman"/>
          <w:b/>
          <w:sz w:val="24"/>
          <w:szCs w:val="24"/>
        </w:rPr>
      </w:pPr>
      <w:r w:rsidRPr="00330A87">
        <w:rPr>
          <w:rFonts w:ascii="Times New Roman" w:hAnsi="Times New Roman" w:cs="Times New Roman"/>
          <w:b/>
          <w:sz w:val="24"/>
          <w:szCs w:val="24"/>
          <w:highlight w:val="yellow"/>
        </w:rPr>
        <w:t>TISDAG 14 APRIL 2026</w:t>
      </w:r>
      <w:r>
        <w:rPr>
          <w:rFonts w:ascii="Times New Roman" w:hAnsi="Times New Roman" w:cs="Times New Roman"/>
          <w:b/>
          <w:sz w:val="24"/>
          <w:szCs w:val="24"/>
        </w:rPr>
        <w:t xml:space="preserve"> </w:t>
      </w:r>
    </w:p>
    <w:p w14:paraId="3F7E83BC" w14:textId="77777777" w:rsidR="0087759C" w:rsidRDefault="0087759C" w:rsidP="0087759C">
      <w:pPr>
        <w:rPr>
          <w:rFonts w:ascii="Times New Roman" w:hAnsi="Times New Roman" w:cs="Times New Roman"/>
          <w:b/>
          <w:sz w:val="24"/>
          <w:szCs w:val="24"/>
        </w:rPr>
      </w:pPr>
      <w:r>
        <w:rPr>
          <w:rFonts w:ascii="Times New Roman" w:hAnsi="Times New Roman" w:cs="Times New Roman"/>
          <w:b/>
          <w:sz w:val="24"/>
          <w:szCs w:val="24"/>
        </w:rPr>
        <w:t xml:space="preserve">08.30 - 10.00 Smala QRS-takykardier. </w:t>
      </w:r>
      <w:r>
        <w:rPr>
          <w:rFonts w:ascii="Times New Roman" w:hAnsi="Times New Roman" w:cs="Times New Roman"/>
          <w:sz w:val="24"/>
          <w:szCs w:val="24"/>
          <w:lang w:bidi="sv-SE"/>
        </w:rPr>
        <w:t>Grunderna i arytmitolkning med inriktning på takyarytmier med förmaksursprung,</w:t>
      </w:r>
      <w:r>
        <w:rPr>
          <w:rFonts w:ascii="Times New Roman" w:hAnsi="Times New Roman" w:cs="Times New Roman"/>
          <w:b/>
          <w:sz w:val="24"/>
          <w:szCs w:val="24"/>
        </w:rPr>
        <w:t xml:space="preserve"> </w:t>
      </w:r>
      <w:r>
        <w:rPr>
          <w:rFonts w:ascii="Times New Roman" w:hAnsi="Times New Roman" w:cs="Times New Roman"/>
          <w:i/>
          <w:sz w:val="24"/>
          <w:szCs w:val="24"/>
        </w:rPr>
        <w:t>Helena Malmborg</w:t>
      </w:r>
    </w:p>
    <w:p w14:paraId="7390A8BF" w14:textId="77777777" w:rsidR="0087759C" w:rsidRDefault="0087759C" w:rsidP="0087759C">
      <w:pPr>
        <w:rPr>
          <w:rFonts w:ascii="Times New Roman" w:hAnsi="Times New Roman" w:cs="Times New Roman"/>
          <w:b/>
          <w:sz w:val="24"/>
          <w:szCs w:val="24"/>
        </w:rPr>
      </w:pPr>
      <w:r>
        <w:rPr>
          <w:rFonts w:ascii="Times New Roman" w:hAnsi="Times New Roman" w:cs="Times New Roman"/>
          <w:b/>
          <w:sz w:val="24"/>
          <w:szCs w:val="24"/>
        </w:rPr>
        <w:t>10.00 - 10.20 Kaffe</w:t>
      </w:r>
    </w:p>
    <w:p w14:paraId="0FA6A558" w14:textId="77777777" w:rsidR="0087759C" w:rsidRDefault="0087759C" w:rsidP="0087759C">
      <w:pPr>
        <w:rPr>
          <w:rFonts w:ascii="Times New Roman" w:hAnsi="Times New Roman" w:cs="Times New Roman"/>
          <w:b/>
          <w:sz w:val="24"/>
          <w:szCs w:val="24"/>
        </w:rPr>
      </w:pPr>
      <w:r>
        <w:rPr>
          <w:rFonts w:ascii="Times New Roman" w:hAnsi="Times New Roman" w:cs="Times New Roman"/>
          <w:b/>
          <w:sz w:val="24"/>
          <w:szCs w:val="24"/>
        </w:rPr>
        <w:t xml:space="preserve">10.20 - 11.15 Praktisk EKG-tolkning – grupparbete. </w:t>
      </w:r>
      <w:r>
        <w:rPr>
          <w:rFonts w:ascii="Times New Roman" w:hAnsi="Times New Roman" w:cs="Times New Roman"/>
          <w:sz w:val="24"/>
          <w:szCs w:val="24"/>
        </w:rPr>
        <w:t>Tolkningsträning av utvalda patientfall,</w:t>
      </w:r>
      <w:r>
        <w:rPr>
          <w:rFonts w:ascii="Times New Roman" w:hAnsi="Times New Roman" w:cs="Times New Roman"/>
          <w:b/>
          <w:sz w:val="24"/>
          <w:szCs w:val="24"/>
        </w:rPr>
        <w:t xml:space="preserve"> </w:t>
      </w:r>
      <w:r>
        <w:rPr>
          <w:rFonts w:ascii="Times New Roman" w:hAnsi="Times New Roman" w:cs="Times New Roman"/>
          <w:i/>
          <w:sz w:val="24"/>
          <w:szCs w:val="24"/>
        </w:rPr>
        <w:t>Per Karlsson, Helena Malmborg och Margareta Genberg-Andrén</w:t>
      </w:r>
    </w:p>
    <w:p w14:paraId="0721E17C" w14:textId="77777777" w:rsidR="0087759C" w:rsidRDefault="0087759C" w:rsidP="0087759C">
      <w:pPr>
        <w:rPr>
          <w:rFonts w:ascii="Times New Roman" w:hAnsi="Times New Roman" w:cs="Times New Roman"/>
          <w:b/>
          <w:sz w:val="24"/>
          <w:szCs w:val="24"/>
        </w:rPr>
      </w:pPr>
      <w:r>
        <w:rPr>
          <w:rFonts w:ascii="Times New Roman" w:hAnsi="Times New Roman" w:cs="Times New Roman"/>
          <w:b/>
          <w:sz w:val="24"/>
          <w:szCs w:val="24"/>
        </w:rPr>
        <w:t xml:space="preserve">11.15 - 12.00 Gemensam genomgång av EKG-fall, </w:t>
      </w:r>
      <w:r>
        <w:rPr>
          <w:rFonts w:ascii="Times New Roman" w:hAnsi="Times New Roman" w:cs="Times New Roman"/>
          <w:i/>
          <w:sz w:val="24"/>
          <w:szCs w:val="24"/>
        </w:rPr>
        <w:t xml:space="preserve">Helena Malmborg </w:t>
      </w:r>
    </w:p>
    <w:p w14:paraId="39D41495" w14:textId="77777777" w:rsidR="0087759C" w:rsidRDefault="0087759C" w:rsidP="0087759C">
      <w:pPr>
        <w:rPr>
          <w:rFonts w:ascii="Times New Roman" w:hAnsi="Times New Roman" w:cs="Times New Roman"/>
          <w:b/>
          <w:sz w:val="24"/>
          <w:szCs w:val="24"/>
        </w:rPr>
      </w:pPr>
      <w:r>
        <w:rPr>
          <w:rFonts w:ascii="Times New Roman" w:hAnsi="Times New Roman" w:cs="Times New Roman"/>
          <w:b/>
          <w:sz w:val="24"/>
          <w:szCs w:val="24"/>
        </w:rPr>
        <w:t>12.00 - 13.00 Lunch</w:t>
      </w:r>
    </w:p>
    <w:p w14:paraId="18267D5C" w14:textId="77777777" w:rsidR="0087759C" w:rsidRPr="0087759C" w:rsidRDefault="0087759C" w:rsidP="0087759C">
      <w:pPr>
        <w:rPr>
          <w:rFonts w:ascii="Times New Roman" w:hAnsi="Times New Roman" w:cs="Times New Roman"/>
          <w:b/>
          <w:sz w:val="24"/>
          <w:szCs w:val="24"/>
        </w:rPr>
      </w:pPr>
      <w:r w:rsidRPr="0087759C">
        <w:rPr>
          <w:rFonts w:ascii="Times New Roman" w:hAnsi="Times New Roman" w:cs="Times New Roman"/>
          <w:b/>
          <w:sz w:val="24"/>
          <w:szCs w:val="24"/>
        </w:rPr>
        <w:t xml:space="preserve">13.00 - 14.05 Breda QRS-takykardier. </w:t>
      </w:r>
      <w:r w:rsidRPr="0087759C">
        <w:rPr>
          <w:rFonts w:ascii="Times New Roman" w:hAnsi="Times New Roman" w:cs="Times New Roman"/>
          <w:sz w:val="24"/>
          <w:szCs w:val="24"/>
          <w:lang w:bidi="sv-SE"/>
        </w:rPr>
        <w:t>Grunderna i arytmitolkning med inriktning på takyarytmier med kammarursprung,</w:t>
      </w:r>
      <w:r w:rsidRPr="0087759C">
        <w:rPr>
          <w:rFonts w:ascii="Times New Roman" w:hAnsi="Times New Roman" w:cs="Times New Roman"/>
          <w:b/>
          <w:sz w:val="24"/>
          <w:szCs w:val="24"/>
        </w:rPr>
        <w:t xml:space="preserve"> </w:t>
      </w:r>
      <w:r w:rsidRPr="0087759C">
        <w:rPr>
          <w:rFonts w:ascii="Times New Roman" w:hAnsi="Times New Roman" w:cs="Times New Roman"/>
          <w:i/>
          <w:sz w:val="24"/>
          <w:szCs w:val="24"/>
        </w:rPr>
        <w:t>Helena Malmborg</w:t>
      </w:r>
    </w:p>
    <w:p w14:paraId="17A3F51C" w14:textId="77777777" w:rsidR="0087759C" w:rsidRPr="0087759C" w:rsidRDefault="0087759C" w:rsidP="0087759C">
      <w:pPr>
        <w:rPr>
          <w:rFonts w:ascii="Times New Roman" w:hAnsi="Times New Roman" w:cs="Times New Roman"/>
          <w:b/>
          <w:sz w:val="24"/>
          <w:szCs w:val="24"/>
        </w:rPr>
      </w:pPr>
      <w:r w:rsidRPr="0087759C">
        <w:rPr>
          <w:rFonts w:ascii="Times New Roman" w:hAnsi="Times New Roman" w:cs="Times New Roman"/>
          <w:b/>
          <w:sz w:val="24"/>
          <w:szCs w:val="24"/>
        </w:rPr>
        <w:t xml:space="preserve">14.05 - 14.40 Praktisk EKG-tolkning – grupparbete. </w:t>
      </w:r>
      <w:r w:rsidRPr="0087759C">
        <w:rPr>
          <w:rFonts w:ascii="Times New Roman" w:hAnsi="Times New Roman" w:cs="Times New Roman"/>
          <w:sz w:val="24"/>
          <w:szCs w:val="24"/>
          <w:lang w:bidi="sv-SE"/>
        </w:rPr>
        <w:t xml:space="preserve">Tolkningsträning av utvalda patientfall, </w:t>
      </w:r>
      <w:r w:rsidRPr="0087759C">
        <w:rPr>
          <w:rFonts w:ascii="Times New Roman" w:hAnsi="Times New Roman" w:cs="Times New Roman"/>
          <w:i/>
          <w:sz w:val="24"/>
          <w:szCs w:val="24"/>
        </w:rPr>
        <w:t>Johan Hopfgarten, Helena Malmborg och Margareta Genberg-Andrén</w:t>
      </w:r>
    </w:p>
    <w:p w14:paraId="07FEFFFA" w14:textId="77777777" w:rsidR="0087759C" w:rsidRPr="0087759C" w:rsidRDefault="0087759C" w:rsidP="0087759C">
      <w:pPr>
        <w:rPr>
          <w:rFonts w:ascii="Times New Roman" w:hAnsi="Times New Roman" w:cs="Times New Roman"/>
          <w:b/>
          <w:sz w:val="24"/>
          <w:szCs w:val="24"/>
        </w:rPr>
      </w:pPr>
      <w:r w:rsidRPr="0087759C">
        <w:rPr>
          <w:rFonts w:ascii="Times New Roman" w:hAnsi="Times New Roman" w:cs="Times New Roman"/>
          <w:b/>
          <w:sz w:val="24"/>
          <w:szCs w:val="24"/>
        </w:rPr>
        <w:t>14.40 - 15.00 Kaffe</w:t>
      </w:r>
    </w:p>
    <w:p w14:paraId="5CAED443" w14:textId="77777777" w:rsidR="0087759C" w:rsidRPr="0087759C" w:rsidRDefault="0087759C" w:rsidP="0087759C">
      <w:pPr>
        <w:rPr>
          <w:rFonts w:ascii="Times New Roman" w:hAnsi="Times New Roman" w:cs="Times New Roman"/>
          <w:b/>
          <w:sz w:val="24"/>
          <w:szCs w:val="24"/>
        </w:rPr>
      </w:pPr>
      <w:r w:rsidRPr="0087759C">
        <w:rPr>
          <w:rFonts w:ascii="Times New Roman" w:hAnsi="Times New Roman" w:cs="Times New Roman"/>
          <w:b/>
          <w:sz w:val="24"/>
          <w:szCs w:val="24"/>
        </w:rPr>
        <w:lastRenderedPageBreak/>
        <w:t xml:space="preserve">15.00 - 15.30 Praktisk EKG-tolkning – grupparbete forts. </w:t>
      </w:r>
      <w:r w:rsidRPr="0087759C">
        <w:rPr>
          <w:rFonts w:ascii="Times New Roman" w:hAnsi="Times New Roman" w:cs="Times New Roman"/>
          <w:sz w:val="24"/>
          <w:szCs w:val="24"/>
          <w:lang w:bidi="sv-SE"/>
        </w:rPr>
        <w:t xml:space="preserve">Tolkningsträning av utvalda patientfall, </w:t>
      </w:r>
      <w:r w:rsidRPr="0087759C">
        <w:rPr>
          <w:rFonts w:ascii="Times New Roman" w:hAnsi="Times New Roman" w:cs="Times New Roman"/>
          <w:i/>
          <w:sz w:val="24"/>
          <w:szCs w:val="24"/>
        </w:rPr>
        <w:t>Johan Hopfgarten, Helena Malmborg och Margareta Genberg-Andrén</w:t>
      </w:r>
    </w:p>
    <w:p w14:paraId="3A120241" w14:textId="77777777" w:rsidR="0087759C" w:rsidRPr="0087759C" w:rsidRDefault="0087759C" w:rsidP="0087759C">
      <w:pPr>
        <w:rPr>
          <w:rFonts w:ascii="Times New Roman" w:hAnsi="Times New Roman" w:cs="Times New Roman"/>
          <w:b/>
          <w:sz w:val="24"/>
          <w:szCs w:val="24"/>
        </w:rPr>
      </w:pPr>
      <w:r w:rsidRPr="0087759C">
        <w:rPr>
          <w:rFonts w:ascii="Times New Roman" w:hAnsi="Times New Roman" w:cs="Times New Roman"/>
          <w:b/>
          <w:sz w:val="24"/>
          <w:szCs w:val="24"/>
        </w:rPr>
        <w:t xml:space="preserve">15.30 - 16.30 Gemensam genomgång av EKG-fall, </w:t>
      </w:r>
      <w:r w:rsidRPr="0087759C">
        <w:rPr>
          <w:rFonts w:ascii="Times New Roman" w:hAnsi="Times New Roman" w:cs="Times New Roman"/>
          <w:i/>
          <w:sz w:val="24"/>
          <w:szCs w:val="24"/>
        </w:rPr>
        <w:t>Helena Malmborg</w:t>
      </w:r>
    </w:p>
    <w:p w14:paraId="7F323237" w14:textId="2D49B48C" w:rsidR="00DA659E" w:rsidRDefault="0087759C" w:rsidP="0087759C">
      <w:pPr>
        <w:rPr>
          <w:rFonts w:ascii="Times New Roman" w:hAnsi="Times New Roman" w:cs="Times New Roman"/>
          <w:i/>
          <w:sz w:val="24"/>
          <w:szCs w:val="24"/>
        </w:rPr>
      </w:pPr>
      <w:r w:rsidRPr="0087759C">
        <w:rPr>
          <w:rFonts w:ascii="Times New Roman" w:hAnsi="Times New Roman" w:cs="Times New Roman"/>
          <w:b/>
          <w:sz w:val="24"/>
          <w:szCs w:val="24"/>
        </w:rPr>
        <w:t xml:space="preserve">16.30 - 16.50 EKG-tolkning med mentometersvar, </w:t>
      </w:r>
      <w:r w:rsidRPr="0087759C">
        <w:rPr>
          <w:rFonts w:ascii="Times New Roman" w:hAnsi="Times New Roman" w:cs="Times New Roman"/>
          <w:i/>
          <w:sz w:val="24"/>
          <w:szCs w:val="24"/>
        </w:rPr>
        <w:t>Helena Malmborg</w:t>
      </w:r>
    </w:p>
    <w:p w14:paraId="526FBA8C" w14:textId="77777777" w:rsidR="00DA659E" w:rsidRDefault="00DA659E" w:rsidP="00DA659E">
      <w:pPr>
        <w:rPr>
          <w:rFonts w:ascii="Times New Roman" w:hAnsi="Times New Roman" w:cs="Times New Roman"/>
          <w:i/>
          <w:sz w:val="24"/>
          <w:szCs w:val="24"/>
        </w:rPr>
      </w:pPr>
    </w:p>
    <w:p w14:paraId="2856AD36" w14:textId="7DD82233" w:rsidR="00DA659E" w:rsidRPr="00DA659E" w:rsidRDefault="00701F65" w:rsidP="00DA659E">
      <w:pPr>
        <w:rPr>
          <w:rFonts w:ascii="Times New Roman" w:hAnsi="Times New Roman" w:cs="Times New Roman"/>
          <w:b/>
          <w:sz w:val="24"/>
          <w:szCs w:val="24"/>
        </w:rPr>
      </w:pPr>
      <w:r w:rsidRPr="00330A87">
        <w:rPr>
          <w:rFonts w:ascii="Times New Roman" w:hAnsi="Times New Roman" w:cs="Times New Roman"/>
          <w:b/>
          <w:sz w:val="24"/>
          <w:szCs w:val="24"/>
          <w:highlight w:val="yellow"/>
        </w:rPr>
        <w:t>ONSDAG 15 APRIL 2026</w:t>
      </w:r>
    </w:p>
    <w:p w14:paraId="46EE22B7" w14:textId="3D79D1FD"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08.30 - 09.40 Långtids-EKG/Holter – övers</w:t>
      </w:r>
      <w:r w:rsidR="0002351E">
        <w:rPr>
          <w:rFonts w:ascii="Times New Roman" w:hAnsi="Times New Roman" w:cs="Times New Roman"/>
          <w:b/>
          <w:sz w:val="24"/>
          <w:szCs w:val="24"/>
        </w:rPr>
        <w:t xml:space="preserve">iktsföreläsning. </w:t>
      </w:r>
      <w:r w:rsidRPr="00DA659E">
        <w:rPr>
          <w:rFonts w:ascii="Times New Roman" w:hAnsi="Times New Roman" w:cs="Times New Roman"/>
          <w:sz w:val="24"/>
          <w:szCs w:val="24"/>
          <w:lang w:bidi="sv-SE"/>
        </w:rPr>
        <w:t>Olika typer, undersökningsförfarande och indikationer. Även översikt av tolknings</w:t>
      </w:r>
      <w:r w:rsidR="0002351E">
        <w:rPr>
          <w:rFonts w:ascii="Times New Roman" w:hAnsi="Times New Roman" w:cs="Times New Roman"/>
          <w:sz w:val="24"/>
          <w:szCs w:val="24"/>
          <w:lang w:bidi="sv-SE"/>
        </w:rPr>
        <w:t>kriterier och bedömningsgrunder,</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Per Karlsson</w:t>
      </w:r>
    </w:p>
    <w:p w14:paraId="38B6A052"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09.40 - 10.00 Kaffe</w:t>
      </w:r>
    </w:p>
    <w:p w14:paraId="68C2F741" w14:textId="38FE0B8E" w:rsidR="00DA659E" w:rsidRPr="00DA659E" w:rsidRDefault="00DA659E" w:rsidP="00DA659E">
      <w:pPr>
        <w:rPr>
          <w:rFonts w:ascii="Times New Roman" w:hAnsi="Times New Roman" w:cs="Times New Roman"/>
          <w:sz w:val="24"/>
          <w:szCs w:val="24"/>
        </w:rPr>
      </w:pPr>
      <w:r w:rsidRPr="00DA659E">
        <w:rPr>
          <w:rFonts w:ascii="Times New Roman" w:hAnsi="Times New Roman" w:cs="Times New Roman"/>
          <w:b/>
          <w:sz w:val="24"/>
          <w:szCs w:val="24"/>
        </w:rPr>
        <w:t>10.00 - 11.30 Praktisk EKG-tolkning; Holter – grupparbete</w:t>
      </w:r>
      <w:r w:rsidR="0002351E">
        <w:rPr>
          <w:rFonts w:ascii="Times New Roman" w:hAnsi="Times New Roman" w:cs="Times New Roman"/>
          <w:b/>
          <w:sz w:val="24"/>
          <w:szCs w:val="24"/>
        </w:rPr>
        <w:t xml:space="preserve">. </w:t>
      </w:r>
      <w:r w:rsidRPr="00DA659E">
        <w:rPr>
          <w:rFonts w:ascii="Times New Roman" w:hAnsi="Times New Roman" w:cs="Times New Roman"/>
          <w:sz w:val="24"/>
          <w:szCs w:val="24"/>
          <w:lang w:bidi="sv-SE"/>
        </w:rPr>
        <w:t>Tolkningsträning av utvalda patien</w:t>
      </w:r>
      <w:r w:rsidR="0002351E">
        <w:rPr>
          <w:rFonts w:ascii="Times New Roman" w:hAnsi="Times New Roman" w:cs="Times New Roman"/>
          <w:sz w:val="24"/>
          <w:szCs w:val="24"/>
          <w:lang w:bidi="sv-SE"/>
        </w:rPr>
        <w:t>tfall,</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Per Karlsson, Johan Hopfgarten och Margareta Genberg-Andrén</w:t>
      </w:r>
    </w:p>
    <w:p w14:paraId="4B2E2FA5" w14:textId="531EF516"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11.30 - 12.00 Gemensam genomgång av Holter-fall</w:t>
      </w:r>
      <w:r w:rsidR="0002351E">
        <w:rPr>
          <w:rFonts w:ascii="Times New Roman" w:hAnsi="Times New Roman" w:cs="Times New Roman"/>
          <w:b/>
          <w:sz w:val="24"/>
          <w:szCs w:val="24"/>
        </w:rPr>
        <w:t xml:space="preserve">, </w:t>
      </w:r>
      <w:r w:rsidRPr="00DA659E">
        <w:rPr>
          <w:rFonts w:ascii="Times New Roman" w:hAnsi="Times New Roman" w:cs="Times New Roman"/>
          <w:i/>
          <w:sz w:val="24"/>
          <w:szCs w:val="24"/>
        </w:rPr>
        <w:t>Per Karlsson och Johan Hopfgarten</w:t>
      </w:r>
    </w:p>
    <w:p w14:paraId="45E698EB"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12.00 - 13.00 Lunch</w:t>
      </w:r>
    </w:p>
    <w:p w14:paraId="5AACC7FE" w14:textId="73847669"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13.00 - 14.00 Ar</w:t>
      </w:r>
      <w:r w:rsidR="0002351E">
        <w:rPr>
          <w:rFonts w:ascii="Times New Roman" w:hAnsi="Times New Roman" w:cs="Times New Roman"/>
          <w:b/>
          <w:sz w:val="24"/>
          <w:szCs w:val="24"/>
        </w:rPr>
        <w:t xml:space="preserve">betsprov – översiktsföreläsning. </w:t>
      </w:r>
      <w:r w:rsidRPr="00DA659E">
        <w:rPr>
          <w:rFonts w:ascii="Times New Roman" w:hAnsi="Times New Roman" w:cs="Times New Roman"/>
          <w:sz w:val="24"/>
          <w:szCs w:val="24"/>
          <w:lang w:bidi="sv-SE"/>
        </w:rPr>
        <w:t>Genomgång av undersökningsutförande samt indikationer och kontraindikationer till undersökningarna. Vilka patienter lämpar sig för undersökningen och när är det mindre lämpligt, eller till och med olämpligt, att genomgå undersökning? Även en översikt av tolkningskriterier och bedömningsgrund</w:t>
      </w:r>
      <w:r w:rsidR="0002351E">
        <w:rPr>
          <w:rFonts w:ascii="Times New Roman" w:hAnsi="Times New Roman" w:cs="Times New Roman"/>
          <w:sz w:val="24"/>
          <w:szCs w:val="24"/>
          <w:lang w:bidi="sv-SE"/>
        </w:rPr>
        <w:t>er,</w:t>
      </w:r>
      <w:r>
        <w:rPr>
          <w:rFonts w:ascii="Times New Roman" w:hAnsi="Times New Roman" w:cs="Times New Roman"/>
          <w:b/>
          <w:sz w:val="24"/>
          <w:szCs w:val="24"/>
        </w:rPr>
        <w:t xml:space="preserve"> </w:t>
      </w:r>
      <w:r w:rsidRPr="00DA659E">
        <w:rPr>
          <w:rFonts w:ascii="Times New Roman" w:hAnsi="Times New Roman" w:cs="Times New Roman"/>
          <w:i/>
          <w:sz w:val="24"/>
          <w:szCs w:val="24"/>
        </w:rPr>
        <w:t>Per Karlsson</w:t>
      </w:r>
    </w:p>
    <w:p w14:paraId="4868E278" w14:textId="47EB5B86" w:rsidR="00DA659E" w:rsidRPr="00DA659E" w:rsidRDefault="00DA659E" w:rsidP="00DA659E">
      <w:pPr>
        <w:rPr>
          <w:rFonts w:ascii="Times New Roman" w:hAnsi="Times New Roman" w:cs="Times New Roman"/>
          <w:sz w:val="24"/>
          <w:szCs w:val="24"/>
        </w:rPr>
      </w:pPr>
      <w:r w:rsidRPr="00DA659E">
        <w:rPr>
          <w:rFonts w:ascii="Times New Roman" w:hAnsi="Times New Roman" w:cs="Times New Roman"/>
          <w:b/>
          <w:sz w:val="24"/>
          <w:szCs w:val="24"/>
        </w:rPr>
        <w:t>14.00 - 14.30 Praktisk EKG-tolkning; Arbetsprov</w:t>
      </w:r>
      <w:r>
        <w:rPr>
          <w:rFonts w:ascii="Times New Roman" w:hAnsi="Times New Roman" w:cs="Times New Roman"/>
          <w:b/>
          <w:sz w:val="24"/>
          <w:szCs w:val="24"/>
        </w:rPr>
        <w:t xml:space="preserve"> – grupparbete. </w:t>
      </w:r>
      <w:r w:rsidRPr="00DA659E">
        <w:rPr>
          <w:rFonts w:ascii="Times New Roman" w:hAnsi="Times New Roman" w:cs="Times New Roman"/>
          <w:sz w:val="24"/>
          <w:szCs w:val="24"/>
          <w:lang w:bidi="sv-SE"/>
        </w:rPr>
        <w:t>Tolkning</w:t>
      </w:r>
      <w:r w:rsidR="0002351E">
        <w:rPr>
          <w:rFonts w:ascii="Times New Roman" w:hAnsi="Times New Roman" w:cs="Times New Roman"/>
          <w:sz w:val="24"/>
          <w:szCs w:val="24"/>
          <w:lang w:bidi="sv-SE"/>
        </w:rPr>
        <w:t>sträning av utvalda patientfall,</w:t>
      </w:r>
      <w:r>
        <w:rPr>
          <w:rFonts w:ascii="Times New Roman" w:hAnsi="Times New Roman" w:cs="Times New Roman"/>
          <w:sz w:val="24"/>
          <w:szCs w:val="24"/>
        </w:rPr>
        <w:t xml:space="preserve"> </w:t>
      </w:r>
      <w:r w:rsidRPr="00DA659E">
        <w:rPr>
          <w:rFonts w:ascii="Times New Roman" w:hAnsi="Times New Roman" w:cs="Times New Roman"/>
          <w:i/>
          <w:sz w:val="24"/>
          <w:szCs w:val="24"/>
        </w:rPr>
        <w:t xml:space="preserve">Per Karlsson, Johan Hopfgarten och Margareta Genberg-Andrén </w:t>
      </w:r>
    </w:p>
    <w:p w14:paraId="70FF9D09" w14:textId="7644FD5F"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14.30 - 15.00 Gemensam genomgång av Arbetsprovs-fall</w:t>
      </w:r>
      <w:r w:rsidR="0002351E">
        <w:rPr>
          <w:rFonts w:ascii="Times New Roman" w:hAnsi="Times New Roman" w:cs="Times New Roman"/>
          <w:b/>
          <w:sz w:val="24"/>
          <w:szCs w:val="24"/>
        </w:rPr>
        <w:t xml:space="preserve">, </w:t>
      </w:r>
      <w:r w:rsidRPr="00DA659E">
        <w:rPr>
          <w:rFonts w:ascii="Times New Roman" w:hAnsi="Times New Roman" w:cs="Times New Roman"/>
          <w:i/>
          <w:sz w:val="24"/>
          <w:szCs w:val="24"/>
        </w:rPr>
        <w:t>Per Karlsson och Johan Hopfgarten</w:t>
      </w:r>
    </w:p>
    <w:p w14:paraId="193857AF"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15.00 - 15.20 Kaffe</w:t>
      </w:r>
    </w:p>
    <w:p w14:paraId="4A49FCA8" w14:textId="7B1CCE01"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15.20 - 16.45 Scintigrafiska undersökningar av</w:t>
      </w:r>
      <w:r w:rsidR="0002351E">
        <w:rPr>
          <w:rFonts w:ascii="Times New Roman" w:hAnsi="Times New Roman" w:cs="Times New Roman"/>
          <w:b/>
          <w:sz w:val="24"/>
          <w:szCs w:val="24"/>
        </w:rPr>
        <w:t xml:space="preserve"> hjärtat – översiktsföreläsning. </w:t>
      </w:r>
      <w:r w:rsidRPr="00DA659E">
        <w:rPr>
          <w:rFonts w:ascii="Times New Roman" w:hAnsi="Times New Roman" w:cs="Times New Roman"/>
          <w:sz w:val="24"/>
          <w:szCs w:val="24"/>
          <w:lang w:bidi="sv-SE"/>
        </w:rPr>
        <w:t>Undersökningsutförande samt indikationer för undersökning. Vilka patienter lämpar sig för undersökning och vilka frågeställningar kan undersökningen besvara? Vilka fallgropar finn</w:t>
      </w:r>
      <w:r w:rsidR="0002351E">
        <w:rPr>
          <w:rFonts w:ascii="Times New Roman" w:hAnsi="Times New Roman" w:cs="Times New Roman"/>
          <w:sz w:val="24"/>
          <w:szCs w:val="24"/>
          <w:lang w:bidi="sv-SE"/>
        </w:rPr>
        <w:t>s det? Även falldemonstrationer,</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Tanja Kero</w:t>
      </w:r>
    </w:p>
    <w:p w14:paraId="136E8D8E" w14:textId="77777777" w:rsidR="00DA659E" w:rsidRPr="00DA659E" w:rsidRDefault="00DA659E" w:rsidP="00DA659E">
      <w:pPr>
        <w:rPr>
          <w:rFonts w:ascii="Times New Roman" w:hAnsi="Times New Roman" w:cs="Times New Roman"/>
          <w:b/>
          <w:i/>
          <w:sz w:val="24"/>
          <w:szCs w:val="24"/>
        </w:rPr>
      </w:pPr>
    </w:p>
    <w:p w14:paraId="13EE22BB" w14:textId="037BB9F4" w:rsidR="00DA659E" w:rsidRPr="00DA659E" w:rsidRDefault="00701F65" w:rsidP="00701F65">
      <w:pPr>
        <w:rPr>
          <w:rFonts w:ascii="Times New Roman" w:hAnsi="Times New Roman" w:cs="Times New Roman"/>
          <w:b/>
          <w:sz w:val="24"/>
          <w:szCs w:val="24"/>
        </w:rPr>
      </w:pPr>
      <w:r w:rsidRPr="00D27933">
        <w:rPr>
          <w:rFonts w:ascii="Times New Roman" w:hAnsi="Times New Roman" w:cs="Times New Roman"/>
          <w:b/>
          <w:sz w:val="24"/>
          <w:szCs w:val="24"/>
          <w:highlight w:val="yellow"/>
        </w:rPr>
        <w:t>TORSDAG 16 APRIL 2026</w:t>
      </w:r>
    </w:p>
    <w:p w14:paraId="6CCB2318" w14:textId="46FD84AF"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 xml:space="preserve">08.30 - 10.00 Vad händer </w:t>
      </w:r>
      <w:r w:rsidRPr="00DA659E">
        <w:rPr>
          <w:rFonts w:ascii="Times New Roman" w:hAnsi="Times New Roman" w:cs="Times New Roman"/>
          <w:b/>
          <w:sz w:val="24"/>
          <w:szCs w:val="24"/>
          <w:u w:val="single"/>
        </w:rPr>
        <w:t>efter</w:t>
      </w:r>
      <w:r w:rsidRPr="00DA659E">
        <w:rPr>
          <w:rFonts w:ascii="Times New Roman" w:hAnsi="Times New Roman" w:cs="Times New Roman"/>
          <w:b/>
          <w:sz w:val="24"/>
          <w:szCs w:val="24"/>
        </w:rPr>
        <w:t xml:space="preserve"> en Holter-registrering? </w:t>
      </w:r>
      <w:r w:rsidRPr="00DA659E">
        <w:rPr>
          <w:rFonts w:ascii="Times New Roman" w:hAnsi="Times New Roman" w:cs="Times New Roman"/>
          <w:sz w:val="24"/>
          <w:szCs w:val="24"/>
          <w:lang w:bidi="sv-SE"/>
        </w:rPr>
        <w:t>Goda råd och tips på hur man ska tolka ett Holtersvar och hur man behandlar patienten därefter. Ä</w:t>
      </w:r>
      <w:r w:rsidR="0002351E">
        <w:rPr>
          <w:rFonts w:ascii="Times New Roman" w:hAnsi="Times New Roman" w:cs="Times New Roman"/>
          <w:sz w:val="24"/>
          <w:szCs w:val="24"/>
          <w:lang w:bidi="sv-SE"/>
        </w:rPr>
        <w:t>ven med fallexempel,</w:t>
      </w:r>
      <w:r w:rsidRPr="00DA659E">
        <w:rPr>
          <w:rFonts w:ascii="Times New Roman" w:hAnsi="Times New Roman" w:cs="Times New Roman"/>
          <w:i/>
          <w:sz w:val="24"/>
          <w:szCs w:val="24"/>
          <w:lang w:bidi="sv-SE"/>
        </w:rPr>
        <w:t xml:space="preserve"> </w:t>
      </w:r>
      <w:r w:rsidRPr="00DA659E">
        <w:rPr>
          <w:rFonts w:ascii="Times New Roman" w:hAnsi="Times New Roman" w:cs="Times New Roman"/>
          <w:i/>
          <w:sz w:val="24"/>
          <w:szCs w:val="24"/>
        </w:rPr>
        <w:t>Johan Hopfgarten</w:t>
      </w:r>
    </w:p>
    <w:p w14:paraId="480E450E"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10.00 - 10.20 Kaffe</w:t>
      </w:r>
    </w:p>
    <w:p w14:paraId="5ABC9197" w14:textId="68A7E6CE"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 xml:space="preserve">10.20 - 12.00 Vad händer </w:t>
      </w:r>
      <w:r w:rsidRPr="00DA659E">
        <w:rPr>
          <w:rFonts w:ascii="Times New Roman" w:hAnsi="Times New Roman" w:cs="Times New Roman"/>
          <w:b/>
          <w:sz w:val="24"/>
          <w:szCs w:val="24"/>
          <w:u w:val="single"/>
        </w:rPr>
        <w:t>efter</w:t>
      </w:r>
      <w:r w:rsidRPr="00DA659E">
        <w:rPr>
          <w:rFonts w:ascii="Times New Roman" w:hAnsi="Times New Roman" w:cs="Times New Roman"/>
          <w:b/>
          <w:sz w:val="24"/>
          <w:szCs w:val="24"/>
        </w:rPr>
        <w:t xml:space="preserve"> en Holter-registrering? Fortsatt genomgång.</w:t>
      </w:r>
      <w:r w:rsidR="0002351E">
        <w:rPr>
          <w:rFonts w:ascii="Times New Roman" w:hAnsi="Times New Roman" w:cs="Times New Roman"/>
          <w:b/>
          <w:sz w:val="24"/>
          <w:szCs w:val="24"/>
        </w:rPr>
        <w:t xml:space="preserve"> </w:t>
      </w:r>
      <w:r w:rsidRPr="00DA659E">
        <w:rPr>
          <w:rFonts w:ascii="Times New Roman" w:hAnsi="Times New Roman" w:cs="Times New Roman"/>
          <w:sz w:val="24"/>
          <w:szCs w:val="24"/>
          <w:lang w:bidi="sv-SE"/>
        </w:rPr>
        <w:t>Goda råd och tips på hur man ska tolka ett Holtersvar och hur man behandlar patienten</w:t>
      </w:r>
      <w:r w:rsidR="0002351E">
        <w:rPr>
          <w:rFonts w:ascii="Times New Roman" w:hAnsi="Times New Roman" w:cs="Times New Roman"/>
          <w:sz w:val="24"/>
          <w:szCs w:val="24"/>
          <w:lang w:bidi="sv-SE"/>
        </w:rPr>
        <w:t xml:space="preserve"> därefter. Även med fallexempel,</w:t>
      </w:r>
      <w:r w:rsidRPr="00DA659E">
        <w:rPr>
          <w:rFonts w:ascii="Times New Roman" w:hAnsi="Times New Roman" w:cs="Times New Roman"/>
          <w:i/>
          <w:sz w:val="24"/>
          <w:szCs w:val="24"/>
          <w:lang w:bidi="sv-SE"/>
        </w:rPr>
        <w:t xml:space="preserve"> </w:t>
      </w:r>
      <w:r w:rsidRPr="00DA659E">
        <w:rPr>
          <w:rFonts w:ascii="Times New Roman" w:hAnsi="Times New Roman" w:cs="Times New Roman"/>
          <w:i/>
          <w:sz w:val="24"/>
          <w:szCs w:val="24"/>
        </w:rPr>
        <w:t>Johan Hopfgarten</w:t>
      </w:r>
    </w:p>
    <w:p w14:paraId="0F2A2646"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12.00 - 13.00 Lunch</w:t>
      </w:r>
    </w:p>
    <w:p w14:paraId="620F1E39" w14:textId="11FF5BBB"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lastRenderedPageBreak/>
        <w:t xml:space="preserve">13.00 - 14.15 Praktisk EKG-tolkning – grupparbete. </w:t>
      </w:r>
      <w:r w:rsidRPr="00DA659E">
        <w:rPr>
          <w:rFonts w:ascii="Times New Roman" w:hAnsi="Times New Roman" w:cs="Times New Roman"/>
          <w:sz w:val="24"/>
          <w:szCs w:val="24"/>
          <w:lang w:bidi="sv-SE"/>
        </w:rPr>
        <w:t>Tolkning</w:t>
      </w:r>
      <w:r w:rsidR="0002351E">
        <w:rPr>
          <w:rFonts w:ascii="Times New Roman" w:hAnsi="Times New Roman" w:cs="Times New Roman"/>
          <w:sz w:val="24"/>
          <w:szCs w:val="24"/>
          <w:lang w:bidi="sv-SE"/>
        </w:rPr>
        <w:t>sträning av utvalda patientfall,</w:t>
      </w:r>
      <w:r w:rsidRPr="00DA659E">
        <w:rPr>
          <w:rFonts w:ascii="Times New Roman" w:hAnsi="Times New Roman" w:cs="Times New Roman"/>
          <w:sz w:val="24"/>
          <w:szCs w:val="24"/>
          <w:lang w:bidi="sv-SE"/>
        </w:rPr>
        <w:t xml:space="preserve"> </w:t>
      </w:r>
      <w:r w:rsidRPr="00DA659E">
        <w:rPr>
          <w:rFonts w:ascii="Times New Roman" w:hAnsi="Times New Roman" w:cs="Times New Roman"/>
          <w:i/>
          <w:sz w:val="24"/>
          <w:szCs w:val="24"/>
        </w:rPr>
        <w:t xml:space="preserve">Margareta Genberg-Andrén </w:t>
      </w:r>
    </w:p>
    <w:p w14:paraId="79075901"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 xml:space="preserve">14.15 - 14.35 Kaffe </w:t>
      </w:r>
    </w:p>
    <w:p w14:paraId="3C2145C5" w14:textId="6E068CA3"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14.35 - 16.00</w:t>
      </w:r>
      <w:r w:rsidR="0002351E">
        <w:rPr>
          <w:rFonts w:ascii="Times New Roman" w:hAnsi="Times New Roman" w:cs="Times New Roman"/>
          <w:b/>
          <w:sz w:val="24"/>
          <w:szCs w:val="24"/>
        </w:rPr>
        <w:t xml:space="preserve"> Gemensam genomgång av EKG-fall, </w:t>
      </w:r>
      <w:r w:rsidRPr="00DA659E">
        <w:rPr>
          <w:rFonts w:ascii="Times New Roman" w:hAnsi="Times New Roman" w:cs="Times New Roman"/>
          <w:i/>
          <w:sz w:val="24"/>
          <w:szCs w:val="24"/>
        </w:rPr>
        <w:t>Margareta Genberg-Andrén</w:t>
      </w:r>
    </w:p>
    <w:p w14:paraId="637E6756" w14:textId="77777777" w:rsidR="00DA659E" w:rsidRPr="00DA659E" w:rsidRDefault="00DA659E" w:rsidP="00DA659E">
      <w:pPr>
        <w:rPr>
          <w:rFonts w:ascii="Times New Roman" w:hAnsi="Times New Roman" w:cs="Times New Roman"/>
          <w:b/>
          <w:sz w:val="24"/>
          <w:szCs w:val="24"/>
        </w:rPr>
      </w:pPr>
      <w:r w:rsidRPr="00DA659E">
        <w:rPr>
          <w:rFonts w:ascii="Times New Roman" w:hAnsi="Times New Roman" w:cs="Times New Roman"/>
          <w:b/>
          <w:sz w:val="24"/>
          <w:szCs w:val="24"/>
        </w:rPr>
        <w:t>16.00 - 16.30 Kursavslut med kursutvärdering och utdelning av intyg</w:t>
      </w:r>
    </w:p>
    <w:sectPr w:rsidR="00DA659E" w:rsidRPr="00DA659E" w:rsidSect="00C056B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4091" w14:textId="77777777" w:rsidR="00673DE0" w:rsidRDefault="00673DE0" w:rsidP="00D76220">
      <w:pPr>
        <w:spacing w:after="0" w:line="240" w:lineRule="auto"/>
      </w:pPr>
      <w:r>
        <w:separator/>
      </w:r>
    </w:p>
  </w:endnote>
  <w:endnote w:type="continuationSeparator" w:id="0">
    <w:p w14:paraId="6807DFF3" w14:textId="77777777" w:rsidR="00673DE0" w:rsidRDefault="00673DE0" w:rsidP="00D7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Alt One MT">
    <w:altName w:val="Gill Sans MT"/>
    <w:panose1 w:val="020B0502020104020203"/>
    <w:charset w:val="00"/>
    <w:family w:val="swiss"/>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BAF2" w14:textId="77777777" w:rsidR="00673DE0" w:rsidRDefault="00673DE0" w:rsidP="00D76220">
      <w:pPr>
        <w:spacing w:after="0" w:line="240" w:lineRule="auto"/>
      </w:pPr>
      <w:r>
        <w:separator/>
      </w:r>
    </w:p>
  </w:footnote>
  <w:footnote w:type="continuationSeparator" w:id="0">
    <w:p w14:paraId="5B7D4179" w14:textId="77777777" w:rsidR="00673DE0" w:rsidRDefault="00673DE0" w:rsidP="00D76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8F"/>
    <w:rsid w:val="00002CD2"/>
    <w:rsid w:val="00016A46"/>
    <w:rsid w:val="0002351E"/>
    <w:rsid w:val="000277D4"/>
    <w:rsid w:val="0003096F"/>
    <w:rsid w:val="000414DB"/>
    <w:rsid w:val="00082925"/>
    <w:rsid w:val="00095023"/>
    <w:rsid w:val="000A39E3"/>
    <w:rsid w:val="000C7542"/>
    <w:rsid w:val="000D23DD"/>
    <w:rsid w:val="000E050B"/>
    <w:rsid w:val="000E4E39"/>
    <w:rsid w:val="00107273"/>
    <w:rsid w:val="0012314A"/>
    <w:rsid w:val="00133397"/>
    <w:rsid w:val="001518CB"/>
    <w:rsid w:val="001532FE"/>
    <w:rsid w:val="001737BA"/>
    <w:rsid w:val="001742B4"/>
    <w:rsid w:val="00175F8C"/>
    <w:rsid w:val="00182EB0"/>
    <w:rsid w:val="001874AE"/>
    <w:rsid w:val="001A4A27"/>
    <w:rsid w:val="001B7048"/>
    <w:rsid w:val="001F663A"/>
    <w:rsid w:val="00204FBB"/>
    <w:rsid w:val="00211800"/>
    <w:rsid w:val="00223613"/>
    <w:rsid w:val="00226AE1"/>
    <w:rsid w:val="0024013B"/>
    <w:rsid w:val="0024313C"/>
    <w:rsid w:val="002445B8"/>
    <w:rsid w:val="002509A5"/>
    <w:rsid w:val="002741DC"/>
    <w:rsid w:val="00280677"/>
    <w:rsid w:val="002A44C7"/>
    <w:rsid w:val="002C6803"/>
    <w:rsid w:val="002E490F"/>
    <w:rsid w:val="00300441"/>
    <w:rsid w:val="00313FD3"/>
    <w:rsid w:val="00330A87"/>
    <w:rsid w:val="00346F7A"/>
    <w:rsid w:val="00347130"/>
    <w:rsid w:val="00347B79"/>
    <w:rsid w:val="003569CA"/>
    <w:rsid w:val="003613D4"/>
    <w:rsid w:val="0037341E"/>
    <w:rsid w:val="0038129A"/>
    <w:rsid w:val="00383548"/>
    <w:rsid w:val="003934D6"/>
    <w:rsid w:val="003B676E"/>
    <w:rsid w:val="003C123E"/>
    <w:rsid w:val="003C23DB"/>
    <w:rsid w:val="003E0867"/>
    <w:rsid w:val="003E689C"/>
    <w:rsid w:val="003F5636"/>
    <w:rsid w:val="00402490"/>
    <w:rsid w:val="00406DA5"/>
    <w:rsid w:val="00407C36"/>
    <w:rsid w:val="00426849"/>
    <w:rsid w:val="00427E04"/>
    <w:rsid w:val="00442E8F"/>
    <w:rsid w:val="00455959"/>
    <w:rsid w:val="0045714C"/>
    <w:rsid w:val="00457794"/>
    <w:rsid w:val="00463E9B"/>
    <w:rsid w:val="00492543"/>
    <w:rsid w:val="004A4EFF"/>
    <w:rsid w:val="004C67B0"/>
    <w:rsid w:val="004E216B"/>
    <w:rsid w:val="004E51E7"/>
    <w:rsid w:val="004E5F63"/>
    <w:rsid w:val="0050042A"/>
    <w:rsid w:val="00502EAE"/>
    <w:rsid w:val="005109A9"/>
    <w:rsid w:val="00534C60"/>
    <w:rsid w:val="005366EB"/>
    <w:rsid w:val="005702CC"/>
    <w:rsid w:val="0058689D"/>
    <w:rsid w:val="0059711A"/>
    <w:rsid w:val="005D5D15"/>
    <w:rsid w:val="005D6ACF"/>
    <w:rsid w:val="00610917"/>
    <w:rsid w:val="006155A0"/>
    <w:rsid w:val="00623747"/>
    <w:rsid w:val="006332E2"/>
    <w:rsid w:val="00644264"/>
    <w:rsid w:val="00647759"/>
    <w:rsid w:val="00654409"/>
    <w:rsid w:val="00673DE0"/>
    <w:rsid w:val="006A3332"/>
    <w:rsid w:val="006C4192"/>
    <w:rsid w:val="006D2480"/>
    <w:rsid w:val="006D5AE0"/>
    <w:rsid w:val="006D69CA"/>
    <w:rsid w:val="006E12C0"/>
    <w:rsid w:val="006F11C1"/>
    <w:rsid w:val="00701F65"/>
    <w:rsid w:val="00710DAE"/>
    <w:rsid w:val="00716D0E"/>
    <w:rsid w:val="00722308"/>
    <w:rsid w:val="007321DE"/>
    <w:rsid w:val="0073457E"/>
    <w:rsid w:val="00737B1D"/>
    <w:rsid w:val="00741BE4"/>
    <w:rsid w:val="00757563"/>
    <w:rsid w:val="00767FE8"/>
    <w:rsid w:val="00776460"/>
    <w:rsid w:val="00786052"/>
    <w:rsid w:val="00795602"/>
    <w:rsid w:val="007A04AF"/>
    <w:rsid w:val="007A0BA1"/>
    <w:rsid w:val="007A1BE6"/>
    <w:rsid w:val="007C681E"/>
    <w:rsid w:val="007D63DA"/>
    <w:rsid w:val="00800B85"/>
    <w:rsid w:val="00801BB1"/>
    <w:rsid w:val="00840296"/>
    <w:rsid w:val="00842F2C"/>
    <w:rsid w:val="0087759C"/>
    <w:rsid w:val="008A71BA"/>
    <w:rsid w:val="008B4919"/>
    <w:rsid w:val="008C6245"/>
    <w:rsid w:val="008F678F"/>
    <w:rsid w:val="009472B0"/>
    <w:rsid w:val="009830C3"/>
    <w:rsid w:val="00991D7F"/>
    <w:rsid w:val="009C211B"/>
    <w:rsid w:val="009C49DE"/>
    <w:rsid w:val="009D0074"/>
    <w:rsid w:val="00A03F18"/>
    <w:rsid w:val="00A270C7"/>
    <w:rsid w:val="00A36AC3"/>
    <w:rsid w:val="00A54647"/>
    <w:rsid w:val="00A62DE3"/>
    <w:rsid w:val="00A63984"/>
    <w:rsid w:val="00A95875"/>
    <w:rsid w:val="00AA7C43"/>
    <w:rsid w:val="00AB3CA6"/>
    <w:rsid w:val="00AC0AE7"/>
    <w:rsid w:val="00AC7588"/>
    <w:rsid w:val="00AD621A"/>
    <w:rsid w:val="00B065FD"/>
    <w:rsid w:val="00B12B04"/>
    <w:rsid w:val="00B15F46"/>
    <w:rsid w:val="00B15FC0"/>
    <w:rsid w:val="00B30780"/>
    <w:rsid w:val="00B42115"/>
    <w:rsid w:val="00B427D7"/>
    <w:rsid w:val="00B71B79"/>
    <w:rsid w:val="00B83486"/>
    <w:rsid w:val="00B92AFD"/>
    <w:rsid w:val="00BB71AA"/>
    <w:rsid w:val="00BE108F"/>
    <w:rsid w:val="00BE21CE"/>
    <w:rsid w:val="00C056B7"/>
    <w:rsid w:val="00C05E62"/>
    <w:rsid w:val="00C25DD9"/>
    <w:rsid w:val="00C4534F"/>
    <w:rsid w:val="00C46F67"/>
    <w:rsid w:val="00C51557"/>
    <w:rsid w:val="00C56040"/>
    <w:rsid w:val="00C7108C"/>
    <w:rsid w:val="00CA2A5F"/>
    <w:rsid w:val="00CB0E61"/>
    <w:rsid w:val="00CD7966"/>
    <w:rsid w:val="00CF2E9F"/>
    <w:rsid w:val="00D0331A"/>
    <w:rsid w:val="00D06146"/>
    <w:rsid w:val="00D16E2E"/>
    <w:rsid w:val="00D20E9C"/>
    <w:rsid w:val="00D27933"/>
    <w:rsid w:val="00D47914"/>
    <w:rsid w:val="00D5476B"/>
    <w:rsid w:val="00D66635"/>
    <w:rsid w:val="00D76220"/>
    <w:rsid w:val="00D8449B"/>
    <w:rsid w:val="00D86FE6"/>
    <w:rsid w:val="00DA659E"/>
    <w:rsid w:val="00DB248E"/>
    <w:rsid w:val="00DC5C25"/>
    <w:rsid w:val="00DD45D0"/>
    <w:rsid w:val="00E0376C"/>
    <w:rsid w:val="00E04ECB"/>
    <w:rsid w:val="00E11609"/>
    <w:rsid w:val="00E13C96"/>
    <w:rsid w:val="00E1628A"/>
    <w:rsid w:val="00E2519B"/>
    <w:rsid w:val="00E55AE3"/>
    <w:rsid w:val="00E70587"/>
    <w:rsid w:val="00E707F4"/>
    <w:rsid w:val="00E71AC1"/>
    <w:rsid w:val="00E81DF8"/>
    <w:rsid w:val="00E830BA"/>
    <w:rsid w:val="00E93DDA"/>
    <w:rsid w:val="00E942E0"/>
    <w:rsid w:val="00EA0112"/>
    <w:rsid w:val="00EA2544"/>
    <w:rsid w:val="00EC2B1C"/>
    <w:rsid w:val="00ED0111"/>
    <w:rsid w:val="00F37D49"/>
    <w:rsid w:val="00F4034F"/>
    <w:rsid w:val="00F45CFE"/>
    <w:rsid w:val="00F504FB"/>
    <w:rsid w:val="00F638C6"/>
    <w:rsid w:val="00F65737"/>
    <w:rsid w:val="00F6729E"/>
    <w:rsid w:val="00F84E7E"/>
    <w:rsid w:val="00F92A03"/>
    <w:rsid w:val="00FC2110"/>
    <w:rsid w:val="00FC4753"/>
    <w:rsid w:val="00FC7EFF"/>
    <w:rsid w:val="00FD658F"/>
    <w:rsid w:val="00FE0B81"/>
    <w:rsid w:val="00FF38C8"/>
    <w:rsid w:val="00FF6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A077A"/>
  <w15:chartTrackingRefBased/>
  <w15:docId w15:val="{0F8465FA-097F-449D-8950-595F3459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08F"/>
  </w:style>
  <w:style w:type="paragraph" w:styleId="Rubrik2">
    <w:name w:val="heading 2"/>
    <w:basedOn w:val="Normal"/>
    <w:next w:val="Normal"/>
    <w:link w:val="Rubrik2Char"/>
    <w:uiPriority w:val="9"/>
    <w:unhideWhenUsed/>
    <w:rsid w:val="003734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link w:val="Rubrik3Char"/>
    <w:uiPriority w:val="1"/>
    <w:rsid w:val="0037341E"/>
    <w:pPr>
      <w:widowControl w:val="0"/>
      <w:autoSpaceDE w:val="0"/>
      <w:autoSpaceDN w:val="0"/>
      <w:spacing w:before="163" w:after="0" w:line="240" w:lineRule="auto"/>
      <w:outlineLvl w:val="2"/>
    </w:pPr>
    <w:rPr>
      <w:rFonts w:ascii="Gill Alt One MT" w:eastAsia="Gill Alt One MT" w:hAnsi="Gill Alt One MT" w:cs="Gill Alt One MT"/>
      <w:b/>
      <w:bCs/>
      <w:sz w:val="20"/>
      <w:szCs w:val="18"/>
      <w:lang w:eastAsia="sv-SE" w:bidi="sv-SE"/>
    </w:rPr>
  </w:style>
  <w:style w:type="paragraph" w:styleId="Rubrik4">
    <w:name w:val="heading 4"/>
    <w:basedOn w:val="Normal"/>
    <w:next w:val="Normal"/>
    <w:link w:val="Rubrik4Char"/>
    <w:uiPriority w:val="9"/>
    <w:semiHidden/>
    <w:unhideWhenUsed/>
    <w:rsid w:val="007223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E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1"/>
    <w:rsid w:val="0037341E"/>
    <w:rPr>
      <w:rFonts w:ascii="Gill Alt One MT" w:eastAsia="Gill Alt One MT" w:hAnsi="Gill Alt One MT" w:cs="Gill Alt One MT"/>
      <w:b/>
      <w:bCs/>
      <w:sz w:val="20"/>
      <w:szCs w:val="18"/>
      <w:lang w:eastAsia="sv-SE" w:bidi="sv-SE"/>
    </w:rPr>
  </w:style>
  <w:style w:type="character" w:customStyle="1" w:styleId="Rubrik4Char">
    <w:name w:val="Rubrik 4 Char"/>
    <w:basedOn w:val="Standardstycketeckensnitt"/>
    <w:link w:val="Rubrik4"/>
    <w:uiPriority w:val="9"/>
    <w:semiHidden/>
    <w:rsid w:val="00722308"/>
    <w:rPr>
      <w:rFonts w:asciiTheme="majorHAnsi" w:eastAsiaTheme="majorEastAsia" w:hAnsiTheme="majorHAnsi" w:cstheme="majorBidi"/>
      <w:i/>
      <w:iCs/>
      <w:color w:val="2E74B5" w:themeColor="accent1" w:themeShade="BF"/>
    </w:rPr>
  </w:style>
  <w:style w:type="paragraph" w:styleId="Brdtext">
    <w:name w:val="Body Text"/>
    <w:basedOn w:val="Normal"/>
    <w:link w:val="BrdtextChar"/>
    <w:uiPriority w:val="1"/>
    <w:qFormat/>
    <w:rsid w:val="00722308"/>
    <w:pPr>
      <w:widowControl w:val="0"/>
      <w:autoSpaceDE w:val="0"/>
      <w:autoSpaceDN w:val="0"/>
      <w:spacing w:after="0" w:line="240" w:lineRule="auto"/>
    </w:pPr>
    <w:rPr>
      <w:rFonts w:ascii="Gill Alt One MT" w:eastAsia="Gill Alt One MT" w:hAnsi="Gill Alt One MT" w:cs="Gill Alt One MT"/>
      <w:sz w:val="18"/>
      <w:szCs w:val="18"/>
      <w:lang w:eastAsia="sv-SE" w:bidi="sv-SE"/>
    </w:rPr>
  </w:style>
  <w:style w:type="paragraph" w:customStyle="1" w:styleId="Allmntstyckeformat">
    <w:name w:val="[Allmänt styckeformat]"/>
    <w:basedOn w:val="Normal"/>
    <w:uiPriority w:val="99"/>
    <w:rsid w:val="00BE108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Rubrik2Char">
    <w:name w:val="Rubrik 2 Char"/>
    <w:basedOn w:val="Standardstycketeckensnitt"/>
    <w:link w:val="Rubrik2"/>
    <w:uiPriority w:val="9"/>
    <w:rsid w:val="0037341E"/>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776460"/>
    <w:rPr>
      <w:color w:val="0563C1" w:themeColor="hyperlink"/>
      <w:u w:val="single"/>
    </w:rPr>
  </w:style>
  <w:style w:type="character" w:styleId="AnvndHyperlnk">
    <w:name w:val="FollowedHyperlink"/>
    <w:basedOn w:val="Standardstycketeckensnitt"/>
    <w:uiPriority w:val="99"/>
    <w:semiHidden/>
    <w:unhideWhenUsed/>
    <w:rsid w:val="00313FD3"/>
    <w:rPr>
      <w:color w:val="954F72" w:themeColor="followedHyperlink"/>
      <w:u w:val="single"/>
    </w:rPr>
  </w:style>
  <w:style w:type="paragraph" w:customStyle="1" w:styleId="Datum-rubrik">
    <w:name w:val="Datum-rubrik"/>
    <w:basedOn w:val="Normal"/>
    <w:link w:val="Datum-rubrikChar"/>
    <w:qFormat/>
    <w:rsid w:val="00A62DE3"/>
    <w:pPr>
      <w:spacing w:before="162" w:after="0" w:line="240" w:lineRule="auto"/>
    </w:pPr>
    <w:rPr>
      <w:rFonts w:ascii="Gill Alt One MT" w:hAnsi="Gill Alt One MT"/>
      <w:b/>
      <w:caps/>
      <w:color w:val="990000"/>
      <w:sz w:val="18"/>
      <w:szCs w:val="18"/>
    </w:rPr>
  </w:style>
  <w:style w:type="paragraph" w:customStyle="1" w:styleId="Titel">
    <w:name w:val="Titel"/>
    <w:basedOn w:val="Normal"/>
    <w:link w:val="TitelChar"/>
    <w:rsid w:val="006A3332"/>
    <w:pPr>
      <w:widowControl w:val="0"/>
      <w:autoSpaceDE w:val="0"/>
      <w:autoSpaceDN w:val="0"/>
      <w:spacing w:before="240" w:after="0" w:line="240" w:lineRule="auto"/>
    </w:pPr>
    <w:rPr>
      <w:rFonts w:ascii="Gill Alt One MT" w:eastAsia="Gill Alt One MT" w:hAnsi="Gill Alt One MT" w:cs="Gill Alt One MT"/>
      <w:b/>
      <w:sz w:val="18"/>
      <w:szCs w:val="18"/>
      <w:lang w:eastAsia="sv-SE" w:bidi="sv-SE"/>
    </w:rPr>
  </w:style>
  <w:style w:type="character" w:customStyle="1" w:styleId="Datum-rubrikChar">
    <w:name w:val="Datum-rubrik Char"/>
    <w:basedOn w:val="Standardstycketeckensnitt"/>
    <w:link w:val="Datum-rubrik"/>
    <w:rsid w:val="00A62DE3"/>
    <w:rPr>
      <w:rFonts w:ascii="Gill Alt One MT" w:hAnsi="Gill Alt One MT"/>
      <w:b/>
      <w:caps/>
      <w:color w:val="990000"/>
      <w:sz w:val="18"/>
      <w:szCs w:val="18"/>
    </w:rPr>
  </w:style>
  <w:style w:type="paragraph" w:customStyle="1" w:styleId="Frelsareschema">
    <w:name w:val="Föreläsare schema"/>
    <w:basedOn w:val="Normal"/>
    <w:link w:val="FrelsareschemaChar"/>
    <w:qFormat/>
    <w:rsid w:val="0024313C"/>
    <w:pPr>
      <w:spacing w:before="21" w:after="0" w:line="240" w:lineRule="auto"/>
    </w:pPr>
    <w:rPr>
      <w:rFonts w:ascii="Gill Alt One MT" w:hAnsi="Gill Alt One MT"/>
      <w:i/>
      <w:color w:val="000000" w:themeColor="text1"/>
      <w:sz w:val="18"/>
      <w:szCs w:val="18"/>
    </w:rPr>
  </w:style>
  <w:style w:type="character" w:customStyle="1" w:styleId="TitelChar">
    <w:name w:val="Titel Char"/>
    <w:basedOn w:val="Standardstycketeckensnitt"/>
    <w:link w:val="Titel"/>
    <w:rsid w:val="006A3332"/>
    <w:rPr>
      <w:rFonts w:ascii="Gill Alt One MT" w:eastAsia="Gill Alt One MT" w:hAnsi="Gill Alt One MT" w:cs="Gill Alt One MT"/>
      <w:b/>
      <w:sz w:val="18"/>
      <w:szCs w:val="18"/>
      <w:lang w:eastAsia="sv-SE" w:bidi="sv-SE"/>
    </w:rPr>
  </w:style>
  <w:style w:type="paragraph" w:customStyle="1" w:styleId="informationstext">
    <w:name w:val="informationstext"/>
    <w:basedOn w:val="Normal"/>
    <w:link w:val="informationstextChar"/>
    <w:rsid w:val="006A3332"/>
    <w:pPr>
      <w:widowControl w:val="0"/>
      <w:autoSpaceDE w:val="0"/>
      <w:autoSpaceDN w:val="0"/>
      <w:spacing w:before="23" w:after="0" w:line="240" w:lineRule="auto"/>
    </w:pPr>
    <w:rPr>
      <w:rFonts w:ascii="Gill Alt One MT" w:eastAsia="Gill Alt One MT" w:hAnsi="Gill Alt One MT" w:cs="Gill Alt One MT"/>
      <w:color w:val="000000" w:themeColor="text1"/>
      <w:sz w:val="18"/>
      <w:szCs w:val="18"/>
      <w:lang w:eastAsia="sv-SE" w:bidi="sv-SE"/>
    </w:rPr>
  </w:style>
  <w:style w:type="character" w:customStyle="1" w:styleId="FrelsareschemaChar">
    <w:name w:val="Föreläsare schema Char"/>
    <w:basedOn w:val="Standardstycketeckensnitt"/>
    <w:link w:val="Frelsareschema"/>
    <w:rsid w:val="0024313C"/>
    <w:rPr>
      <w:rFonts w:ascii="Gill Alt One MT" w:hAnsi="Gill Alt One MT"/>
      <w:i/>
      <w:color w:val="000000" w:themeColor="text1"/>
      <w:sz w:val="18"/>
      <w:szCs w:val="18"/>
    </w:rPr>
  </w:style>
  <w:style w:type="paragraph" w:customStyle="1" w:styleId="Utbildningsrubrik">
    <w:name w:val="Utbildningsrubrik"/>
    <w:basedOn w:val="Normal"/>
    <w:link w:val="UtbildningsrubrikChar"/>
    <w:qFormat/>
    <w:rsid w:val="006A3332"/>
    <w:rPr>
      <w:rFonts w:ascii="Gill Alt One MT" w:hAnsi="Gill Alt One MT"/>
      <w:color w:val="990000"/>
      <w:sz w:val="36"/>
      <w:szCs w:val="36"/>
    </w:rPr>
  </w:style>
  <w:style w:type="character" w:customStyle="1" w:styleId="informationstextChar">
    <w:name w:val="informationstext Char"/>
    <w:basedOn w:val="Standardstycketeckensnitt"/>
    <w:link w:val="informationstext"/>
    <w:rsid w:val="006A3332"/>
    <w:rPr>
      <w:rFonts w:ascii="Gill Alt One MT" w:eastAsia="Gill Alt One MT" w:hAnsi="Gill Alt One MT" w:cs="Gill Alt One MT"/>
      <w:color w:val="000000" w:themeColor="text1"/>
      <w:sz w:val="18"/>
      <w:szCs w:val="18"/>
      <w:lang w:eastAsia="sv-SE" w:bidi="sv-SE"/>
    </w:rPr>
  </w:style>
  <w:style w:type="paragraph" w:customStyle="1" w:styleId="Rubrikfrelsning">
    <w:name w:val="Rubrik föreläsning"/>
    <w:basedOn w:val="Normal"/>
    <w:link w:val="RubrikfrelsningChar"/>
    <w:qFormat/>
    <w:rsid w:val="00534C60"/>
    <w:pPr>
      <w:spacing w:before="120" w:after="0" w:line="240" w:lineRule="auto"/>
    </w:pPr>
    <w:rPr>
      <w:rFonts w:ascii="Gill Alt One MT" w:hAnsi="Gill Alt One MT"/>
      <w:b/>
      <w:sz w:val="18"/>
    </w:rPr>
  </w:style>
  <w:style w:type="paragraph" w:customStyle="1" w:styleId="Lokal">
    <w:name w:val="Lokal"/>
    <w:basedOn w:val="Normal"/>
    <w:link w:val="LokalChar"/>
    <w:qFormat/>
    <w:rsid w:val="006A3332"/>
    <w:rPr>
      <w:rFonts w:ascii="Gill Alt One MT" w:hAnsi="Gill Alt One MT"/>
      <w:color w:val="990000"/>
      <w:sz w:val="24"/>
      <w:szCs w:val="24"/>
    </w:rPr>
  </w:style>
  <w:style w:type="character" w:customStyle="1" w:styleId="UtbildningsrubrikChar">
    <w:name w:val="Utbildningsrubrik Char"/>
    <w:basedOn w:val="Standardstycketeckensnitt"/>
    <w:link w:val="Utbildningsrubrik"/>
    <w:rsid w:val="006A3332"/>
    <w:rPr>
      <w:rFonts w:ascii="Gill Alt One MT" w:hAnsi="Gill Alt One MT"/>
      <w:color w:val="990000"/>
      <w:sz w:val="36"/>
      <w:szCs w:val="36"/>
    </w:rPr>
  </w:style>
  <w:style w:type="character" w:customStyle="1" w:styleId="RubrikfrelsningChar">
    <w:name w:val="Rubrik föreläsning Char"/>
    <w:basedOn w:val="Standardstycketeckensnitt"/>
    <w:link w:val="Rubrikfrelsning"/>
    <w:rsid w:val="00534C60"/>
    <w:rPr>
      <w:rFonts w:ascii="Gill Alt One MT" w:hAnsi="Gill Alt One MT"/>
      <w:b/>
      <w:sz w:val="18"/>
    </w:rPr>
  </w:style>
  <w:style w:type="character" w:customStyle="1" w:styleId="BrdtextChar">
    <w:name w:val="Brödtext Char"/>
    <w:basedOn w:val="Standardstycketeckensnitt"/>
    <w:link w:val="Brdtext"/>
    <w:uiPriority w:val="1"/>
    <w:rsid w:val="00722308"/>
    <w:rPr>
      <w:rFonts w:ascii="Gill Alt One MT" w:eastAsia="Gill Alt One MT" w:hAnsi="Gill Alt One MT" w:cs="Gill Alt One MT"/>
      <w:sz w:val="18"/>
      <w:szCs w:val="18"/>
      <w:lang w:eastAsia="sv-SE" w:bidi="sv-SE"/>
    </w:rPr>
  </w:style>
  <w:style w:type="character" w:customStyle="1" w:styleId="LokalChar">
    <w:name w:val="Lokal Char"/>
    <w:basedOn w:val="Standardstycketeckensnitt"/>
    <w:link w:val="Lokal"/>
    <w:rsid w:val="006A3332"/>
    <w:rPr>
      <w:rFonts w:ascii="Gill Alt One MT" w:hAnsi="Gill Alt One MT"/>
      <w:color w:val="990000"/>
      <w:sz w:val="24"/>
      <w:szCs w:val="24"/>
    </w:rPr>
  </w:style>
  <w:style w:type="character" w:styleId="Kommentarsreferens">
    <w:name w:val="annotation reference"/>
    <w:basedOn w:val="Standardstycketeckensnitt"/>
    <w:uiPriority w:val="99"/>
    <w:semiHidden/>
    <w:unhideWhenUsed/>
    <w:rsid w:val="00795602"/>
    <w:rPr>
      <w:sz w:val="16"/>
      <w:szCs w:val="16"/>
    </w:rPr>
  </w:style>
  <w:style w:type="paragraph" w:styleId="Kommentarer">
    <w:name w:val="annotation text"/>
    <w:basedOn w:val="Normal"/>
    <w:link w:val="KommentarerChar"/>
    <w:uiPriority w:val="99"/>
    <w:semiHidden/>
    <w:unhideWhenUsed/>
    <w:rsid w:val="00795602"/>
    <w:pPr>
      <w:spacing w:line="240" w:lineRule="auto"/>
    </w:pPr>
    <w:rPr>
      <w:sz w:val="20"/>
      <w:szCs w:val="20"/>
    </w:rPr>
  </w:style>
  <w:style w:type="character" w:customStyle="1" w:styleId="KommentarerChar">
    <w:name w:val="Kommentarer Char"/>
    <w:basedOn w:val="Standardstycketeckensnitt"/>
    <w:link w:val="Kommentarer"/>
    <w:uiPriority w:val="99"/>
    <w:semiHidden/>
    <w:rsid w:val="00795602"/>
    <w:rPr>
      <w:sz w:val="20"/>
      <w:szCs w:val="20"/>
    </w:rPr>
  </w:style>
  <w:style w:type="paragraph" w:styleId="Kommentarsmne">
    <w:name w:val="annotation subject"/>
    <w:basedOn w:val="Kommentarer"/>
    <w:next w:val="Kommentarer"/>
    <w:link w:val="KommentarsmneChar"/>
    <w:uiPriority w:val="99"/>
    <w:semiHidden/>
    <w:unhideWhenUsed/>
    <w:rsid w:val="00795602"/>
    <w:rPr>
      <w:b/>
      <w:bCs/>
    </w:rPr>
  </w:style>
  <w:style w:type="character" w:customStyle="1" w:styleId="KommentarsmneChar">
    <w:name w:val="Kommentarsämne Char"/>
    <w:basedOn w:val="KommentarerChar"/>
    <w:link w:val="Kommentarsmne"/>
    <w:uiPriority w:val="99"/>
    <w:semiHidden/>
    <w:rsid w:val="00795602"/>
    <w:rPr>
      <w:b/>
      <w:bCs/>
      <w:sz w:val="20"/>
      <w:szCs w:val="20"/>
    </w:rPr>
  </w:style>
  <w:style w:type="paragraph" w:styleId="Ballongtext">
    <w:name w:val="Balloon Text"/>
    <w:basedOn w:val="Normal"/>
    <w:link w:val="BallongtextChar"/>
    <w:uiPriority w:val="99"/>
    <w:semiHidden/>
    <w:unhideWhenUsed/>
    <w:rsid w:val="0079560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5602"/>
    <w:rPr>
      <w:rFonts w:ascii="Segoe UI" w:hAnsi="Segoe UI" w:cs="Segoe UI"/>
      <w:sz w:val="18"/>
      <w:szCs w:val="18"/>
    </w:rPr>
  </w:style>
  <w:style w:type="paragraph" w:customStyle="1" w:styleId="RubrikVit">
    <w:name w:val="Rubrik Vit"/>
    <w:basedOn w:val="Normal"/>
    <w:link w:val="RubrikVitChar"/>
    <w:qFormat/>
    <w:rsid w:val="006155A0"/>
    <w:rPr>
      <w:rFonts w:ascii="Gill Alt One MT" w:hAnsi="Gill Alt One MT"/>
      <w:color w:val="FFFFFF" w:themeColor="background1"/>
      <w:sz w:val="28"/>
      <w:szCs w:val="28"/>
    </w:rPr>
  </w:style>
  <w:style w:type="character" w:customStyle="1" w:styleId="RubrikVitChar">
    <w:name w:val="Rubrik Vit Char"/>
    <w:basedOn w:val="Standardstycketeckensnitt"/>
    <w:link w:val="RubrikVit"/>
    <w:rsid w:val="006155A0"/>
    <w:rPr>
      <w:rFonts w:ascii="Gill Alt One MT" w:hAnsi="Gill Alt One MT"/>
      <w:color w:val="FFFFFF" w:themeColor="background1"/>
      <w:sz w:val="28"/>
      <w:szCs w:val="28"/>
    </w:rPr>
  </w:style>
  <w:style w:type="paragraph" w:styleId="Sidhuvud">
    <w:name w:val="header"/>
    <w:basedOn w:val="Normal"/>
    <w:link w:val="SidhuvudChar"/>
    <w:uiPriority w:val="99"/>
    <w:unhideWhenUsed/>
    <w:rsid w:val="00D7622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D76220"/>
  </w:style>
  <w:style w:type="paragraph" w:styleId="Sidfot">
    <w:name w:val="footer"/>
    <w:basedOn w:val="Normal"/>
    <w:link w:val="SidfotChar"/>
    <w:uiPriority w:val="99"/>
    <w:unhideWhenUsed/>
    <w:rsid w:val="00D7622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D76220"/>
  </w:style>
  <w:style w:type="character" w:styleId="Stark">
    <w:name w:val="Strong"/>
    <w:basedOn w:val="Standardstycketeckensnitt"/>
    <w:uiPriority w:val="22"/>
    <w:qFormat/>
    <w:rsid w:val="00030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BFBA0-5151-4C93-9046-4CB07AA7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3558</Characters>
  <Application>Microsoft Office Word</Application>
  <DocSecurity>4</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Uppsala universitet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Harryson</dc:creator>
  <cp:keywords/>
  <dc:description/>
  <cp:lastModifiedBy>Kerstin Strandberg Wilbrand</cp:lastModifiedBy>
  <cp:revision>2</cp:revision>
  <dcterms:created xsi:type="dcterms:W3CDTF">2025-06-16T06:02:00Z</dcterms:created>
  <dcterms:modified xsi:type="dcterms:W3CDTF">2025-06-16T06:02:00Z</dcterms:modified>
</cp:coreProperties>
</file>