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8D7B" w14:textId="3A3874B2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>Lärarna på kursen är samtliga erfarna kliniker och forskare med mångårig erfarenhet inom ämnesområdet</w:t>
      </w:r>
      <w:r w:rsidR="00FA67F2">
        <w:rPr>
          <w:sz w:val="21"/>
          <w:szCs w:val="21"/>
        </w:rPr>
        <w:t xml:space="preserve"> primär immunbrist</w:t>
      </w:r>
      <w:r>
        <w:rPr>
          <w:sz w:val="21"/>
          <w:szCs w:val="21"/>
        </w:rPr>
        <w:t xml:space="preserve">.  </w:t>
      </w:r>
    </w:p>
    <w:p w14:paraId="112A5E6D" w14:textId="72F3AA3E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>Anders Åhlin, kursansvarig, barnläkare, överläkare</w:t>
      </w:r>
      <w:r w:rsidR="0029546D">
        <w:rPr>
          <w:sz w:val="21"/>
          <w:szCs w:val="21"/>
        </w:rPr>
        <w:t xml:space="preserve">, docent, </w:t>
      </w:r>
      <w:proofErr w:type="spellStart"/>
      <w:r>
        <w:rPr>
          <w:sz w:val="21"/>
          <w:szCs w:val="21"/>
        </w:rPr>
        <w:t>Sachsska</w:t>
      </w:r>
      <w:proofErr w:type="spellEnd"/>
      <w:r>
        <w:rPr>
          <w:sz w:val="21"/>
          <w:szCs w:val="21"/>
        </w:rPr>
        <w:t xml:space="preserve"> barnsjukhuset</w:t>
      </w:r>
      <w:r w:rsidR="00FA67F2">
        <w:rPr>
          <w:sz w:val="21"/>
          <w:szCs w:val="21"/>
        </w:rPr>
        <w:t>, Stockholm</w:t>
      </w:r>
    </w:p>
    <w:p w14:paraId="6A25F992" w14:textId="444E7CD9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>Vanda Friman, infektionsläkare, överläkare</w:t>
      </w:r>
      <w:r w:rsidR="0029546D">
        <w:rPr>
          <w:sz w:val="21"/>
          <w:szCs w:val="21"/>
        </w:rPr>
        <w:t>, p</w:t>
      </w:r>
      <w:r>
        <w:rPr>
          <w:sz w:val="21"/>
          <w:szCs w:val="21"/>
        </w:rPr>
        <w:t>rofessor vid Sahlgrenska</w:t>
      </w:r>
      <w:r w:rsidR="0029546D">
        <w:rPr>
          <w:sz w:val="21"/>
          <w:szCs w:val="21"/>
        </w:rPr>
        <w:t xml:space="preserve"> Akademin</w:t>
      </w:r>
      <w:r>
        <w:rPr>
          <w:sz w:val="21"/>
          <w:szCs w:val="21"/>
        </w:rPr>
        <w:t>, Göteborg</w:t>
      </w:r>
    </w:p>
    <w:p w14:paraId="13A9510C" w14:textId="382316FA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 xml:space="preserve">Karlis </w:t>
      </w:r>
      <w:proofErr w:type="spellStart"/>
      <w:r>
        <w:rPr>
          <w:sz w:val="21"/>
          <w:szCs w:val="21"/>
        </w:rPr>
        <w:t>Pauksens</w:t>
      </w:r>
      <w:proofErr w:type="spellEnd"/>
      <w:r>
        <w:rPr>
          <w:sz w:val="21"/>
          <w:szCs w:val="21"/>
        </w:rPr>
        <w:t xml:space="preserve">, infektionsläkare, överläkare och docent, Uppsala </w:t>
      </w:r>
      <w:r w:rsidR="00FA67F2">
        <w:rPr>
          <w:sz w:val="21"/>
          <w:szCs w:val="21"/>
        </w:rPr>
        <w:t>Akademiska sjukhus</w:t>
      </w:r>
    </w:p>
    <w:p w14:paraId="1E1367B9" w14:textId="7153E669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 xml:space="preserve">Susanne Hansen, </w:t>
      </w:r>
      <w:r w:rsidR="0029546D">
        <w:rPr>
          <w:sz w:val="21"/>
          <w:szCs w:val="21"/>
        </w:rPr>
        <w:t>specialist</w:t>
      </w:r>
      <w:r>
        <w:rPr>
          <w:sz w:val="21"/>
          <w:szCs w:val="21"/>
        </w:rPr>
        <w:t xml:space="preserve">sjuksköterska, </w:t>
      </w:r>
      <w:r w:rsidR="0029546D">
        <w:rPr>
          <w:sz w:val="21"/>
          <w:szCs w:val="21"/>
        </w:rPr>
        <w:t>Karolinska</w:t>
      </w:r>
      <w:r>
        <w:rPr>
          <w:sz w:val="21"/>
          <w:szCs w:val="21"/>
        </w:rPr>
        <w:t xml:space="preserve"> universitetssjukhus</w:t>
      </w:r>
      <w:r w:rsidR="0029546D">
        <w:rPr>
          <w:sz w:val="21"/>
          <w:szCs w:val="21"/>
        </w:rPr>
        <w:t>et, Huddinge</w:t>
      </w:r>
    </w:p>
    <w:p w14:paraId="3EB5AE5F" w14:textId="088DFFE3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 xml:space="preserve">Nicholas </w:t>
      </w:r>
      <w:proofErr w:type="spellStart"/>
      <w:r>
        <w:rPr>
          <w:sz w:val="21"/>
          <w:szCs w:val="21"/>
        </w:rPr>
        <w:t>Brodszki</w:t>
      </w:r>
      <w:proofErr w:type="spellEnd"/>
      <w:r>
        <w:rPr>
          <w:sz w:val="21"/>
          <w:szCs w:val="21"/>
        </w:rPr>
        <w:t xml:space="preserve">, barnläkare, överläkare, </w:t>
      </w:r>
      <w:r w:rsidR="00FA67F2">
        <w:rPr>
          <w:sz w:val="21"/>
          <w:szCs w:val="21"/>
        </w:rPr>
        <w:t>m</w:t>
      </w:r>
      <w:r>
        <w:rPr>
          <w:sz w:val="21"/>
          <w:szCs w:val="21"/>
        </w:rPr>
        <w:t>ed dr, Lunds universitetssjukhus</w:t>
      </w:r>
    </w:p>
    <w:p w14:paraId="14FF8F63" w14:textId="22EE35D9" w:rsidR="002E5BD6" w:rsidRDefault="002E5BD6" w:rsidP="00C35AF9">
      <w:pPr>
        <w:rPr>
          <w:sz w:val="21"/>
          <w:szCs w:val="21"/>
        </w:rPr>
      </w:pPr>
      <w:r>
        <w:rPr>
          <w:sz w:val="21"/>
          <w:szCs w:val="21"/>
        </w:rPr>
        <w:t>Anna</w:t>
      </w:r>
      <w:r w:rsidR="0029546D">
        <w:rPr>
          <w:sz w:val="21"/>
          <w:szCs w:val="21"/>
        </w:rPr>
        <w:t>-C</w:t>
      </w:r>
      <w:r>
        <w:rPr>
          <w:sz w:val="21"/>
          <w:szCs w:val="21"/>
        </w:rPr>
        <w:t xml:space="preserve">arin Norlin, klinisk immunolog, </w:t>
      </w:r>
      <w:r w:rsidR="0029546D">
        <w:rPr>
          <w:sz w:val="21"/>
          <w:szCs w:val="21"/>
        </w:rPr>
        <w:t>överläkare</w:t>
      </w:r>
      <w:r w:rsidR="00FA67F2">
        <w:rPr>
          <w:sz w:val="21"/>
          <w:szCs w:val="21"/>
        </w:rPr>
        <w:t>, med dr, Karolinska universitetssjukhuset, Huddinge</w:t>
      </w:r>
    </w:p>
    <w:p w14:paraId="376357FC" w14:textId="77777777" w:rsidR="00A05A44" w:rsidRDefault="00A05A44" w:rsidP="00C35AF9">
      <w:pPr>
        <w:rPr>
          <w:sz w:val="21"/>
          <w:szCs w:val="21"/>
        </w:rPr>
      </w:pPr>
    </w:p>
    <w:p w14:paraId="3AB3FA68" w14:textId="09004DA3" w:rsidR="00A05A44" w:rsidRDefault="00A05A44" w:rsidP="00C35AF9">
      <w:pPr>
        <w:rPr>
          <w:sz w:val="21"/>
          <w:szCs w:val="21"/>
        </w:rPr>
      </w:pPr>
      <w:r>
        <w:rPr>
          <w:sz w:val="21"/>
          <w:szCs w:val="21"/>
        </w:rPr>
        <w:t xml:space="preserve">Kursen </w:t>
      </w:r>
      <w:r w:rsidR="00FA67F2">
        <w:rPr>
          <w:sz w:val="21"/>
          <w:szCs w:val="21"/>
        </w:rPr>
        <w:t>är upplagd kring</w:t>
      </w:r>
      <w:r>
        <w:rPr>
          <w:sz w:val="21"/>
          <w:szCs w:val="21"/>
        </w:rPr>
        <w:t xml:space="preserve"> föreläsningar, demonstrationer samt rikligt med fallpresentationer</w:t>
      </w:r>
      <w:r w:rsidR="00FA67F2">
        <w:rPr>
          <w:sz w:val="21"/>
          <w:szCs w:val="21"/>
        </w:rPr>
        <w:t xml:space="preserve">. </w:t>
      </w:r>
      <w:r w:rsidR="00E86BF9">
        <w:rPr>
          <w:sz w:val="21"/>
          <w:szCs w:val="21"/>
        </w:rPr>
        <w:t xml:space="preserve">Kursdeltagarna kan få presentera fall själva från deras egen verksamhet. De får i god tid besked om det och möjlighet att förbereda sig före kursen. </w:t>
      </w:r>
    </w:p>
    <w:p w14:paraId="64DCCAA7" w14:textId="77777777" w:rsidR="002E5BD6" w:rsidRDefault="002E5BD6" w:rsidP="00C35AF9">
      <w:pPr>
        <w:rPr>
          <w:sz w:val="21"/>
          <w:szCs w:val="21"/>
        </w:rPr>
      </w:pPr>
    </w:p>
    <w:p w14:paraId="012BF50E" w14:textId="25D9C831" w:rsidR="002E5BD6" w:rsidRDefault="0029546D" w:rsidP="00C35AF9">
      <w:pPr>
        <w:rPr>
          <w:sz w:val="21"/>
          <w:szCs w:val="21"/>
        </w:rPr>
      </w:pPr>
      <w:r>
        <w:rPr>
          <w:sz w:val="21"/>
          <w:szCs w:val="21"/>
        </w:rPr>
        <w:t>Preliminärt schema</w:t>
      </w:r>
    </w:p>
    <w:p w14:paraId="4D20541F" w14:textId="77777777" w:rsidR="002E5BD6" w:rsidRDefault="002E5BD6" w:rsidP="00C35AF9">
      <w:pPr>
        <w:rPr>
          <w:sz w:val="21"/>
          <w:szCs w:val="21"/>
        </w:rPr>
      </w:pPr>
    </w:p>
    <w:p w14:paraId="43045077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0053A0"/>
          <w:sz w:val="52"/>
          <w:szCs w:val="52"/>
        </w:rPr>
      </w:pPr>
      <w:r>
        <w:rPr>
          <w:rFonts w:ascii="Times New Roman" w:hAnsi="Times New Roman" w:cs="Times New Roman"/>
          <w:color w:val="0053A0"/>
          <w:sz w:val="52"/>
          <w:szCs w:val="52"/>
        </w:rPr>
        <w:t xml:space="preserve">Program </w:t>
      </w:r>
    </w:p>
    <w:p w14:paraId="178FB688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0053A0"/>
          <w:sz w:val="22"/>
          <w:szCs w:val="22"/>
        </w:rPr>
        <w:t>Dag 1</w:t>
      </w:r>
    </w:p>
    <w:p w14:paraId="7F5A35F3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09.30 - 10.00 </w:t>
      </w:r>
      <w:r>
        <w:rPr>
          <w:rFonts w:ascii="Times New Roman" w:hAnsi="Times New Roman" w:cs="Times New Roman"/>
          <w:color w:val="4D4D4F"/>
          <w:sz w:val="22"/>
          <w:szCs w:val="22"/>
        </w:rPr>
        <w:t>Registrering och kaffe</w:t>
      </w:r>
    </w:p>
    <w:p w14:paraId="42D4B479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10.00 - 10.05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Inledning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Griffols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 AB</w:t>
      </w:r>
    </w:p>
    <w:p w14:paraId="751C4FE9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10.05 - 10.15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Kort introduktion av föreläsarna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Anders Åhlin</w:t>
      </w:r>
    </w:p>
    <w:p w14:paraId="5A328232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10.15 - 10.25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Introduktion och epidemiologi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Anders Åhlin</w:t>
      </w:r>
    </w:p>
    <w:p w14:paraId="5EB9AF60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10.30 - 12.00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Basal immunologi </w:t>
      </w:r>
      <w:r w:rsidRPr="006C01D3">
        <w:rPr>
          <w:rFonts w:ascii="Times New Roman" w:hAnsi="Times New Roman" w:cs="Times New Roman"/>
          <w:color w:val="4D4D4F"/>
          <w:sz w:val="20"/>
          <w:szCs w:val="20"/>
        </w:rPr>
        <w:t xml:space="preserve">OBS! Läkare </w:t>
      </w:r>
      <w:r>
        <w:rPr>
          <w:rFonts w:ascii="Times New Roman" w:hAnsi="Times New Roman" w:cs="Times New Roman"/>
          <w:color w:val="4D4D4F"/>
          <w:sz w:val="23"/>
          <w:szCs w:val="23"/>
        </w:rPr>
        <w:tab/>
      </w:r>
      <w:r>
        <w:rPr>
          <w:rFonts w:ascii="Times New Roman" w:hAnsi="Times New Roman" w:cs="Times New Roman"/>
          <w:color w:val="4D4D4F"/>
          <w:sz w:val="23"/>
          <w:szCs w:val="23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>Vanda Friman</w:t>
      </w:r>
    </w:p>
    <w:p w14:paraId="1489CF58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10.30 - 12.00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Basal immunologi </w:t>
      </w:r>
      <w:r w:rsidRPr="006C01D3">
        <w:rPr>
          <w:rFonts w:ascii="Times New Roman" w:hAnsi="Times New Roman" w:cs="Times New Roman"/>
          <w:color w:val="4D4D4F"/>
          <w:sz w:val="20"/>
          <w:szCs w:val="20"/>
        </w:rPr>
        <w:t>OBS! Sjuksköterskor</w:t>
      </w:r>
      <w:r w:rsidRPr="006C01D3">
        <w:rPr>
          <w:rFonts w:ascii="Times New Roman" w:hAnsi="Times New Roman" w:cs="Times New Roman"/>
          <w:color w:val="4D4D4F"/>
          <w:sz w:val="20"/>
          <w:szCs w:val="20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Susanne Hansen</w:t>
      </w:r>
    </w:p>
    <w:p w14:paraId="05E411CE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12.00 - 13.00 </w:t>
      </w:r>
      <w:r>
        <w:rPr>
          <w:rFonts w:ascii="Times New Roman" w:hAnsi="Times New Roman" w:cs="Times New Roman"/>
          <w:color w:val="4D4D4F"/>
          <w:sz w:val="22"/>
          <w:szCs w:val="22"/>
        </w:rPr>
        <w:t>Lunch</w:t>
      </w:r>
    </w:p>
    <w:p w14:paraId="198BAD1B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13.00 - 15.00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Primär immunbrist hos barn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 xml:space="preserve">Nicholas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Brodszki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>/A Åhlin</w:t>
      </w:r>
    </w:p>
    <w:p w14:paraId="1E7CB12A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15.00 - 15.30 </w:t>
      </w:r>
      <w:r>
        <w:rPr>
          <w:rFonts w:ascii="Times New Roman" w:hAnsi="Times New Roman" w:cs="Times New Roman"/>
          <w:color w:val="4D4D4F"/>
          <w:sz w:val="22"/>
          <w:szCs w:val="22"/>
        </w:rPr>
        <w:t>Kaffe och incheckning</w:t>
      </w:r>
    </w:p>
    <w:p w14:paraId="30A54F42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15.30 - 16.25 </w:t>
      </w:r>
      <w:r>
        <w:rPr>
          <w:rFonts w:ascii="Times New Roman" w:hAnsi="Times New Roman" w:cs="Times New Roman"/>
          <w:color w:val="4D4D4F"/>
          <w:sz w:val="22"/>
          <w:szCs w:val="22"/>
        </w:rPr>
        <w:t>Antikroppsbrister hos vuxna – Klinik och utredning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Anna-Carin Norlin</w:t>
      </w:r>
    </w:p>
    <w:p w14:paraId="50DE56E4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16.30 - 17.00 </w:t>
      </w:r>
      <w:r>
        <w:rPr>
          <w:rFonts w:ascii="Times New Roman" w:hAnsi="Times New Roman" w:cs="Times New Roman"/>
          <w:color w:val="4D4D4F"/>
          <w:sz w:val="22"/>
          <w:szCs w:val="22"/>
        </w:rPr>
        <w:t>Antikroppsbrister hos vuxna – Behandling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 xml:space="preserve">Karlis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Pauksens</w:t>
      </w:r>
      <w:proofErr w:type="spellEnd"/>
    </w:p>
    <w:p w14:paraId="7CB84057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17.00 - 19.00 </w:t>
      </w:r>
      <w:r>
        <w:rPr>
          <w:rFonts w:ascii="Times New Roman" w:hAnsi="Times New Roman" w:cs="Times New Roman"/>
          <w:color w:val="4D4D4F"/>
          <w:sz w:val="22"/>
          <w:szCs w:val="22"/>
        </w:rPr>
        <w:t>Fri tid</w:t>
      </w:r>
    </w:p>
    <w:p w14:paraId="43894FCD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19.00 </w:t>
      </w:r>
      <w:r>
        <w:rPr>
          <w:rFonts w:ascii="Times New Roman" w:hAnsi="Times New Roman" w:cs="Times New Roman"/>
          <w:color w:val="4D4D4F"/>
          <w:sz w:val="22"/>
          <w:szCs w:val="22"/>
        </w:rPr>
        <w:t>Middag</w:t>
      </w:r>
    </w:p>
    <w:p w14:paraId="05C7519B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4D4D4F"/>
          <w:sz w:val="22"/>
          <w:szCs w:val="22"/>
        </w:rPr>
        <w:t>Korta bensträckare vid lämpliga tidpunkter under utbildningsdagarna.</w:t>
      </w:r>
    </w:p>
    <w:p w14:paraId="4A924A86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6"/>
          <w:szCs w:val="26"/>
        </w:rPr>
      </w:pPr>
    </w:p>
    <w:p w14:paraId="6941DEC1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0053A0"/>
          <w:sz w:val="22"/>
          <w:szCs w:val="22"/>
        </w:rPr>
      </w:pPr>
      <w:r w:rsidRPr="006C01D3">
        <w:rPr>
          <w:rFonts w:ascii="Times New Roman" w:hAnsi="Times New Roman" w:cs="Times New Roman"/>
          <w:color w:val="0053A0"/>
          <w:sz w:val="22"/>
          <w:szCs w:val="22"/>
        </w:rPr>
        <w:t>Dag 2</w:t>
      </w:r>
    </w:p>
    <w:p w14:paraId="1F0B776B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>08.30 - 09.00</w:t>
      </w:r>
      <w:r w:rsidRPr="006C01D3">
        <w:rPr>
          <w:rFonts w:ascii="Times New Roman" w:hAnsi="Times New Roman" w:cs="Times New Roman"/>
          <w:color w:val="4D4D4F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PIDcare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 – Nationellt kvalitetsregister för primära immunbrister Susanne Hansen</w:t>
      </w:r>
    </w:p>
    <w:p w14:paraId="15F10D87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09.00 - 09.25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Behandling med subkutant immunglobulin – </w:t>
      </w:r>
    </w:p>
    <w:p w14:paraId="5BA0BCB9" w14:textId="77777777" w:rsidR="001B37B3" w:rsidRPr="006C01D3" w:rsidRDefault="001B37B3" w:rsidP="001B37B3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color w:val="7BC243"/>
          <w:sz w:val="22"/>
          <w:szCs w:val="22"/>
        </w:rPr>
      </w:pPr>
      <w:r>
        <w:rPr>
          <w:rFonts w:ascii="Times New Roman" w:hAnsi="Times New Roman" w:cs="Times New Roman"/>
          <w:color w:val="4D4D4F"/>
          <w:sz w:val="22"/>
          <w:szCs w:val="22"/>
        </w:rPr>
        <w:t xml:space="preserve">En praktisk genomgång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Susanne Hansen</w:t>
      </w:r>
    </w:p>
    <w:p w14:paraId="4074E664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09.30 - 10.15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Neutropeni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 och granulocytdefekter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Anders Åhlin</w:t>
      </w:r>
    </w:p>
    <w:p w14:paraId="5FB7545B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10.15 - 10.45 </w:t>
      </w:r>
      <w:r>
        <w:rPr>
          <w:rFonts w:ascii="Times New Roman" w:hAnsi="Times New Roman" w:cs="Times New Roman"/>
          <w:color w:val="4D4D4F"/>
          <w:sz w:val="22"/>
          <w:szCs w:val="22"/>
        </w:rPr>
        <w:t>Kaffe</w:t>
      </w:r>
    </w:p>
    <w:p w14:paraId="172C1295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10.45 - 11.25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Komplementbrist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 xml:space="preserve">Nicholas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Brodszki</w:t>
      </w:r>
      <w:proofErr w:type="spellEnd"/>
    </w:p>
    <w:p w14:paraId="10D1AAB5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11.30 - 12.15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Vaccinationer och antibiotika vid immunbrist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 xml:space="preserve">Karlis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Pauksens</w:t>
      </w:r>
      <w:proofErr w:type="spellEnd"/>
    </w:p>
    <w:p w14:paraId="568EADA8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12.15 - 13.15 </w:t>
      </w:r>
      <w:r>
        <w:rPr>
          <w:rFonts w:ascii="Times New Roman" w:hAnsi="Times New Roman" w:cs="Times New Roman"/>
          <w:color w:val="4D4D4F"/>
          <w:sz w:val="22"/>
          <w:szCs w:val="22"/>
        </w:rPr>
        <w:t>Lunch</w:t>
      </w:r>
    </w:p>
    <w:p w14:paraId="3AA8DFF2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13.15- 15.00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Patientfall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Alla</w:t>
      </w:r>
    </w:p>
    <w:p w14:paraId="7BA41F8D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15.00 - 15.30 </w:t>
      </w:r>
      <w:r>
        <w:rPr>
          <w:rFonts w:ascii="Times New Roman" w:hAnsi="Times New Roman" w:cs="Times New Roman"/>
          <w:color w:val="4D4D4F"/>
          <w:sz w:val="22"/>
          <w:szCs w:val="22"/>
        </w:rPr>
        <w:t>Kaffe</w:t>
      </w:r>
    </w:p>
    <w:p w14:paraId="625B5FDA" w14:textId="77777777" w:rsidR="001B37B3" w:rsidRPr="006C01D3" w:rsidRDefault="001B37B3" w:rsidP="001B37B3">
      <w:pPr>
        <w:autoSpaceDE w:val="0"/>
        <w:autoSpaceDN w:val="0"/>
        <w:adjustRightInd w:val="0"/>
        <w:rPr>
          <w:rFonts w:ascii="@ëπò" w:hAnsi="@ëπò" w:cs="@ëπò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15.30 - 16.10 </w:t>
      </w:r>
      <w:r>
        <w:rPr>
          <w:rFonts w:ascii="@ëπò" w:hAnsi="@ëπò" w:cs="@ëπò"/>
          <w:color w:val="4D4D4F"/>
          <w:sz w:val="22"/>
          <w:szCs w:val="22"/>
        </w:rPr>
        <w:t>Autoinflammatoriska sjukdomar -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Barn </w:t>
      </w:r>
      <w:r>
        <w:rPr>
          <w:rFonts w:ascii="Times New Roman" w:hAnsi="Times New Roman" w:cs="Times New Roman"/>
          <w:color w:val="4D4D4F"/>
          <w:sz w:val="23"/>
          <w:szCs w:val="23"/>
        </w:rPr>
        <w:t>OBS! Läkare</w:t>
      </w:r>
      <w:r>
        <w:rPr>
          <w:rFonts w:ascii="@ëπò" w:hAnsi="@ëπò" w:cs="@ëπò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>Anders Åhlin</w:t>
      </w:r>
    </w:p>
    <w:p w14:paraId="6679234E" w14:textId="77777777" w:rsidR="001B37B3" w:rsidRDefault="001B37B3" w:rsidP="001B37B3">
      <w:pPr>
        <w:autoSpaceDE w:val="0"/>
        <w:autoSpaceDN w:val="0"/>
        <w:adjustRightInd w:val="0"/>
        <w:rPr>
          <w:rFonts w:ascii="@ëπò" w:hAnsi="@ëπò" w:cs="@ëπò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16.10 - 16.25 </w:t>
      </w:r>
      <w:r>
        <w:rPr>
          <w:rFonts w:ascii="@ëπò" w:hAnsi="@ëπò" w:cs="@ëπò"/>
          <w:color w:val="4D4D4F"/>
          <w:sz w:val="22"/>
          <w:szCs w:val="22"/>
        </w:rPr>
        <w:t>Autoinflammatoriska sjukdomar –</w:t>
      </w:r>
      <w:r w:rsidRPr="006C01D3">
        <w:rPr>
          <w:rFonts w:ascii="Times New Roman" w:hAnsi="Times New Roman" w:cs="Times New Roman"/>
          <w:color w:val="4D4D4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D4D4F"/>
          <w:sz w:val="22"/>
          <w:szCs w:val="22"/>
        </w:rPr>
        <w:t>Vuxenperspektivet</w:t>
      </w:r>
    </w:p>
    <w:p w14:paraId="504C63DE" w14:textId="77777777" w:rsidR="001B37B3" w:rsidRPr="006C01D3" w:rsidRDefault="001B37B3" w:rsidP="001B37B3">
      <w:pPr>
        <w:autoSpaceDE w:val="0"/>
        <w:autoSpaceDN w:val="0"/>
        <w:adjustRightInd w:val="0"/>
        <w:rPr>
          <w:rFonts w:ascii="@ëπò" w:hAnsi="@ëπò" w:cs="@ëπò"/>
          <w:color w:val="4D4D4F"/>
          <w:sz w:val="22"/>
          <w:szCs w:val="22"/>
        </w:rPr>
      </w:pPr>
      <w:r w:rsidRPr="006C01D3">
        <w:rPr>
          <w:rFonts w:ascii="Times New Roman" w:hAnsi="Times New Roman" w:cs="Times New Roman"/>
          <w:color w:val="4D4D4F"/>
          <w:sz w:val="20"/>
          <w:szCs w:val="20"/>
        </w:rPr>
        <w:t>OBS! Läkare</w:t>
      </w:r>
      <w:r w:rsidRPr="006C01D3">
        <w:rPr>
          <w:rFonts w:ascii="@ëπò" w:hAnsi="@ëπò" w:cs="@ëπò"/>
          <w:color w:val="4D4D4F"/>
          <w:sz w:val="20"/>
          <w:szCs w:val="20"/>
        </w:rPr>
        <w:tab/>
      </w:r>
      <w:r>
        <w:rPr>
          <w:rFonts w:ascii="@ëπò" w:hAnsi="@ëπò" w:cs="@ëπò"/>
          <w:color w:val="4D4D4F"/>
          <w:sz w:val="22"/>
          <w:szCs w:val="22"/>
        </w:rPr>
        <w:tab/>
      </w:r>
      <w:r>
        <w:rPr>
          <w:rFonts w:ascii="@ëπò" w:hAnsi="@ëπò" w:cs="@ëπò"/>
          <w:color w:val="4D4D4F"/>
          <w:sz w:val="22"/>
          <w:szCs w:val="22"/>
        </w:rPr>
        <w:tab/>
      </w:r>
      <w:r>
        <w:rPr>
          <w:rFonts w:ascii="@ëπò" w:hAnsi="@ëπò" w:cs="@ëπò"/>
          <w:color w:val="4D4D4F"/>
          <w:sz w:val="22"/>
          <w:szCs w:val="22"/>
        </w:rPr>
        <w:tab/>
      </w:r>
      <w:r>
        <w:rPr>
          <w:rFonts w:ascii="@ëπò" w:hAnsi="@ëπò" w:cs="@ëπò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>Vanda Friman</w:t>
      </w:r>
    </w:p>
    <w:p w14:paraId="1DA01125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15.30 - 16.25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Subkutan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Ig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-behandling och patientundervisning </w:t>
      </w:r>
    </w:p>
    <w:p w14:paraId="20BE7596" w14:textId="77777777" w:rsidR="001B37B3" w:rsidRPr="006C01D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 w:rsidRPr="006C01D3">
        <w:rPr>
          <w:rFonts w:ascii="Times New Roman" w:hAnsi="Times New Roman" w:cs="Times New Roman"/>
          <w:color w:val="4D4D4F"/>
          <w:sz w:val="20"/>
          <w:szCs w:val="20"/>
        </w:rPr>
        <w:t>OBS! Sjuksköterskor</w:t>
      </w:r>
      <w:r>
        <w:rPr>
          <w:rFonts w:ascii="Times New Roman" w:hAnsi="Times New Roman" w:cs="Times New Roman"/>
          <w:color w:val="4D4D4F"/>
          <w:sz w:val="23"/>
          <w:szCs w:val="23"/>
        </w:rPr>
        <w:tab/>
      </w:r>
      <w:r>
        <w:rPr>
          <w:rFonts w:ascii="Times New Roman" w:hAnsi="Times New Roman" w:cs="Times New Roman"/>
          <w:color w:val="4D4D4F"/>
          <w:sz w:val="23"/>
          <w:szCs w:val="23"/>
        </w:rPr>
        <w:tab/>
      </w:r>
      <w:r>
        <w:rPr>
          <w:rFonts w:ascii="Times New Roman" w:hAnsi="Times New Roman" w:cs="Times New Roman"/>
          <w:color w:val="4D4D4F"/>
          <w:sz w:val="23"/>
          <w:szCs w:val="23"/>
        </w:rPr>
        <w:tab/>
      </w:r>
      <w:r>
        <w:rPr>
          <w:rFonts w:ascii="Times New Roman" w:hAnsi="Times New Roman" w:cs="Times New Roman"/>
          <w:color w:val="4D4D4F"/>
          <w:sz w:val="23"/>
          <w:szCs w:val="23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>Susanne Hansen</w:t>
      </w:r>
    </w:p>
    <w:p w14:paraId="45B1B75C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17.00 - 19.00 </w:t>
      </w:r>
      <w:r>
        <w:rPr>
          <w:rFonts w:ascii="Times New Roman" w:hAnsi="Times New Roman" w:cs="Times New Roman"/>
          <w:color w:val="4D4D4F"/>
          <w:sz w:val="22"/>
          <w:szCs w:val="22"/>
        </w:rPr>
        <w:t>Fri tid</w:t>
      </w:r>
    </w:p>
    <w:p w14:paraId="4DD42348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19.00 </w:t>
      </w:r>
      <w:r>
        <w:rPr>
          <w:rFonts w:ascii="Times New Roman" w:hAnsi="Times New Roman" w:cs="Times New Roman"/>
          <w:color w:val="4D4D4F"/>
          <w:sz w:val="22"/>
          <w:szCs w:val="22"/>
        </w:rPr>
        <w:t>Middag</w:t>
      </w:r>
    </w:p>
    <w:p w14:paraId="5E5A5958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</w:p>
    <w:p w14:paraId="4B227D27" w14:textId="77777777" w:rsidR="001B37B3" w:rsidRPr="006C01D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0053A0"/>
          <w:sz w:val="22"/>
          <w:szCs w:val="22"/>
        </w:rPr>
      </w:pPr>
      <w:r w:rsidRPr="006C01D3">
        <w:rPr>
          <w:rFonts w:ascii="Times New Roman" w:hAnsi="Times New Roman" w:cs="Times New Roman"/>
          <w:color w:val="0053A0"/>
          <w:sz w:val="22"/>
          <w:szCs w:val="22"/>
        </w:rPr>
        <w:t>Dag 3</w:t>
      </w:r>
    </w:p>
    <w:p w14:paraId="0528287F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08.30 - 09.00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CVID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 - Inte bara infektioner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Anna-Carin Norlin</w:t>
      </w:r>
    </w:p>
    <w:p w14:paraId="70A6561E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lastRenderedPageBreak/>
        <w:t xml:space="preserve">09.00 - 09.20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Autoimmunitet och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PID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 xml:space="preserve">Nicholas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Brodszki</w:t>
      </w:r>
      <w:proofErr w:type="spellEnd"/>
    </w:p>
    <w:p w14:paraId="3842AFC4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09.20 - 09.40 </w:t>
      </w:r>
      <w:r>
        <w:rPr>
          <w:rFonts w:ascii="Times New Roman" w:hAnsi="Times New Roman" w:cs="Times New Roman"/>
          <w:color w:val="4D4D4F"/>
          <w:sz w:val="22"/>
          <w:szCs w:val="22"/>
        </w:rPr>
        <w:t>Sekundär antikroppsbrist - Immunglobulinbehandling?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 xml:space="preserve">Karlis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Pauksens</w:t>
      </w:r>
      <w:proofErr w:type="spellEnd"/>
    </w:p>
    <w:p w14:paraId="715DB736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09.40 - 10.00 </w:t>
      </w:r>
      <w:proofErr w:type="spellStart"/>
      <w:r>
        <w:rPr>
          <w:rFonts w:ascii="Times New Roman" w:hAnsi="Times New Roman" w:cs="Times New Roman"/>
          <w:color w:val="4D4D4F"/>
          <w:sz w:val="22"/>
          <w:szCs w:val="22"/>
        </w:rPr>
        <w:t>HLH</w:t>
      </w:r>
      <w:proofErr w:type="spellEnd"/>
      <w:r>
        <w:rPr>
          <w:rFonts w:ascii="Times New Roman" w:hAnsi="Times New Roman" w:cs="Times New Roman"/>
          <w:color w:val="4D4D4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Anders Åhlin</w:t>
      </w:r>
    </w:p>
    <w:p w14:paraId="334A779F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10.00 - 10.15 </w:t>
      </w:r>
      <w:r>
        <w:rPr>
          <w:rFonts w:ascii="Times New Roman" w:hAnsi="Times New Roman" w:cs="Times New Roman"/>
          <w:color w:val="4D4D4F"/>
          <w:sz w:val="22"/>
          <w:szCs w:val="22"/>
        </w:rPr>
        <w:t>Kaffe och utcheckning</w:t>
      </w:r>
    </w:p>
    <w:p w14:paraId="4ADBE2E8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10.15 - 11.45 </w:t>
      </w:r>
      <w:r>
        <w:rPr>
          <w:rFonts w:ascii="Times New Roman" w:hAnsi="Times New Roman" w:cs="Times New Roman"/>
          <w:color w:val="4D4D4F"/>
          <w:sz w:val="22"/>
          <w:szCs w:val="22"/>
        </w:rPr>
        <w:t>Patientfall - Inklusive deltagarnas egna fall</w:t>
      </w:r>
    </w:p>
    <w:p w14:paraId="709CB771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11.45 - 12.00 </w:t>
      </w:r>
      <w:r>
        <w:rPr>
          <w:rFonts w:ascii="Times New Roman" w:hAnsi="Times New Roman" w:cs="Times New Roman"/>
          <w:color w:val="4D4D4F"/>
          <w:sz w:val="22"/>
          <w:szCs w:val="22"/>
        </w:rPr>
        <w:t xml:space="preserve">Utvärdering och avslutning </w:t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</w:r>
      <w:r>
        <w:rPr>
          <w:rFonts w:ascii="Times New Roman" w:hAnsi="Times New Roman" w:cs="Times New Roman"/>
          <w:color w:val="4D4D4F"/>
          <w:sz w:val="22"/>
          <w:szCs w:val="22"/>
        </w:rPr>
        <w:tab/>
        <w:t>Anders Åhlin</w:t>
      </w:r>
    </w:p>
    <w:p w14:paraId="47367019" w14:textId="77777777" w:rsidR="001B37B3" w:rsidRDefault="001B37B3" w:rsidP="001B37B3">
      <w:pPr>
        <w:autoSpaceDE w:val="0"/>
        <w:autoSpaceDN w:val="0"/>
        <w:adjustRightInd w:val="0"/>
        <w:rPr>
          <w:rFonts w:ascii="Times New Roman" w:hAnsi="Times New Roman" w:cs="Times New Roman"/>
          <w:color w:val="4D4D4F"/>
          <w:sz w:val="22"/>
          <w:szCs w:val="22"/>
        </w:rPr>
      </w:pPr>
      <w:r>
        <w:rPr>
          <w:rFonts w:ascii="Times New Roman" w:hAnsi="Times New Roman" w:cs="Times New Roman"/>
          <w:color w:val="7BC243"/>
          <w:sz w:val="22"/>
          <w:szCs w:val="22"/>
        </w:rPr>
        <w:t xml:space="preserve">12.00 - 13.00 </w:t>
      </w:r>
      <w:r>
        <w:rPr>
          <w:rFonts w:ascii="Times New Roman" w:hAnsi="Times New Roman" w:cs="Times New Roman"/>
          <w:color w:val="4D4D4F"/>
          <w:sz w:val="22"/>
          <w:szCs w:val="22"/>
        </w:rPr>
        <w:t>Lunch</w:t>
      </w:r>
    </w:p>
    <w:p w14:paraId="0E774747" w14:textId="77777777" w:rsidR="001B37B3" w:rsidRDefault="001B37B3" w:rsidP="001B37B3">
      <w:r>
        <w:rPr>
          <w:rFonts w:ascii="Times New Roman" w:hAnsi="Times New Roman" w:cs="Times New Roman"/>
          <w:color w:val="7BC243"/>
          <w:sz w:val="22"/>
          <w:szCs w:val="22"/>
        </w:rPr>
        <w:t xml:space="preserve">13.00 </w:t>
      </w:r>
      <w:r>
        <w:rPr>
          <w:rFonts w:ascii="Times New Roman" w:hAnsi="Times New Roman" w:cs="Times New Roman"/>
          <w:color w:val="4D4D4F"/>
          <w:sz w:val="22"/>
          <w:szCs w:val="22"/>
        </w:rPr>
        <w:t>Avfärd</w:t>
      </w:r>
    </w:p>
    <w:p w14:paraId="02FC2E61" w14:textId="77777777" w:rsidR="00C35AF9" w:rsidRDefault="00C35AF9">
      <w:pPr>
        <w:rPr>
          <w:sz w:val="22"/>
          <w:szCs w:val="22"/>
        </w:rPr>
      </w:pPr>
    </w:p>
    <w:p w14:paraId="1BBF5468" w14:textId="77777777" w:rsidR="00251C64" w:rsidRDefault="00251C64">
      <w:pPr>
        <w:rPr>
          <w:sz w:val="22"/>
          <w:szCs w:val="22"/>
        </w:rPr>
      </w:pPr>
    </w:p>
    <w:p w14:paraId="6194DEED" w14:textId="77777777" w:rsidR="00251C64" w:rsidRDefault="00251C64">
      <w:pPr>
        <w:rPr>
          <w:sz w:val="22"/>
          <w:szCs w:val="22"/>
        </w:rPr>
      </w:pPr>
    </w:p>
    <w:p w14:paraId="535B68B6" w14:textId="69BC5FC1" w:rsidR="00251C64" w:rsidRPr="00C35AF9" w:rsidRDefault="00251C64" w:rsidP="00251C64">
      <w:pPr>
        <w:rPr>
          <w:sz w:val="22"/>
          <w:szCs w:val="22"/>
        </w:rPr>
      </w:pPr>
    </w:p>
    <w:sectPr w:rsidR="00251C64" w:rsidRPr="00C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ëπò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F9"/>
    <w:rsid w:val="001B37B3"/>
    <w:rsid w:val="00251C64"/>
    <w:rsid w:val="0029546D"/>
    <w:rsid w:val="002E5BD6"/>
    <w:rsid w:val="006B6C79"/>
    <w:rsid w:val="009231BE"/>
    <w:rsid w:val="009F347B"/>
    <w:rsid w:val="00A05A44"/>
    <w:rsid w:val="00C35AF9"/>
    <w:rsid w:val="00E62702"/>
    <w:rsid w:val="00E86BF9"/>
    <w:rsid w:val="00F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66FB8"/>
  <w15:chartTrackingRefBased/>
  <w15:docId w15:val="{FDF6B324-3BD9-0146-82B6-BCAC35BD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Åhlin</dc:creator>
  <cp:keywords/>
  <dc:description/>
  <cp:lastModifiedBy>Anders Åhlin</cp:lastModifiedBy>
  <cp:revision>3</cp:revision>
  <dcterms:created xsi:type="dcterms:W3CDTF">2024-01-07T15:31:00Z</dcterms:created>
  <dcterms:modified xsi:type="dcterms:W3CDTF">2024-01-07T16:08:00Z</dcterms:modified>
</cp:coreProperties>
</file>