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6315A" w14:textId="77777777" w:rsidR="00350F3D" w:rsidRDefault="00350F3D" w:rsidP="00350F3D">
      <w:pPr>
        <w:pStyle w:val="NormalWeb"/>
      </w:pPr>
      <w:r>
        <w:t xml:space="preserve">Program </w:t>
      </w:r>
    </w:p>
    <w:p w14:paraId="1824704A" w14:textId="41E011B4" w:rsidR="00350F3D" w:rsidRDefault="00350F3D" w:rsidP="00350F3D">
      <w:pPr>
        <w:pStyle w:val="NormalWeb"/>
      </w:pPr>
      <w:r w:rsidRPr="00350F3D">
        <w:rPr>
          <w:b/>
          <w:bCs/>
        </w:rPr>
        <w:t>9:30-10:00</w:t>
      </w:r>
      <w:r>
        <w:t xml:space="preserve">       Drop in fika </w:t>
      </w:r>
    </w:p>
    <w:p w14:paraId="18747BE4" w14:textId="0E65B982" w:rsidR="00350F3D" w:rsidRDefault="00350F3D" w:rsidP="00350F3D">
      <w:pPr>
        <w:pStyle w:val="NormalWeb"/>
      </w:pPr>
      <w:r w:rsidRPr="00350F3D">
        <w:rPr>
          <w:b/>
          <w:bCs/>
        </w:rPr>
        <w:t>10:00-11:00</w:t>
      </w:r>
      <w:r>
        <w:t>    Johan Hartman ”Hur använder vi AI idag och i framtiden inom cancersjukvården?”                                                                                                         Bakgrund till AI inom hälso- och sjukvård. Hur ser användningen ut idag och vad händer framöver? Vilka är förutsättningarna och vilka regelverk styr klinisk användning av AI inom sjukvården? Kliniska beslutsstöd. </w:t>
      </w:r>
    </w:p>
    <w:p w14:paraId="16AD53E8" w14:textId="2DFFA0F5" w:rsidR="00350F3D" w:rsidRDefault="00350F3D" w:rsidP="00350F3D">
      <w:pPr>
        <w:pStyle w:val="NormalWeb"/>
      </w:pPr>
      <w:r w:rsidRPr="00350F3D">
        <w:rPr>
          <w:b/>
          <w:bCs/>
        </w:rPr>
        <w:t>11:00-12:00</w:t>
      </w:r>
      <w:r>
        <w:t>    Magnus Boman ”Hur kan AI hjälpa oss att tolka och bearbeta data?” Föreläsningen tar upp hur AI kan göra det lättare för människor att tolka utdata från komplicerade sensorer och andra system i vården. Validering och hur vi mäter betydelsen av AI tas också upp. </w:t>
      </w:r>
    </w:p>
    <w:p w14:paraId="3BD642F7" w14:textId="60496504" w:rsidR="00350F3D" w:rsidRDefault="00350F3D" w:rsidP="00350F3D">
      <w:pPr>
        <w:pStyle w:val="NormalWeb"/>
      </w:pPr>
      <w:r w:rsidRPr="00350F3D">
        <w:rPr>
          <w:b/>
          <w:bCs/>
        </w:rPr>
        <w:t>12:00-12:45</w:t>
      </w:r>
      <w:r>
        <w:t xml:space="preserve">     Lunch </w:t>
      </w:r>
    </w:p>
    <w:p w14:paraId="47C8D2D4" w14:textId="7AB536B9" w:rsidR="00350F3D" w:rsidRDefault="00350F3D" w:rsidP="00350F3D">
      <w:pPr>
        <w:pStyle w:val="NormalWeb"/>
      </w:pPr>
      <w:r w:rsidRPr="00350F3D">
        <w:rPr>
          <w:b/>
          <w:bCs/>
        </w:rPr>
        <w:t>12:45-13:45</w:t>
      </w:r>
      <w:r>
        <w:t>    Fredrik Strand / Sophia Zackrisson / Ida Häggström ”AI inom radiologi” </w:t>
      </w:r>
    </w:p>
    <w:p w14:paraId="66829741" w14:textId="1501431B" w:rsidR="00350F3D" w:rsidRDefault="00350F3D" w:rsidP="00350F3D">
      <w:pPr>
        <w:pStyle w:val="NormalWeb"/>
      </w:pPr>
      <w:r w:rsidRPr="00350F3D">
        <w:rPr>
          <w:b/>
          <w:bCs/>
        </w:rPr>
        <w:t>13:45-15:00</w:t>
      </w:r>
      <w:r>
        <w:t>    Mattias Rantalainen ”AI och patologi” </w:t>
      </w:r>
    </w:p>
    <w:p w14:paraId="61639CE4" w14:textId="6C782BDC" w:rsidR="00350F3D" w:rsidRDefault="00350F3D" w:rsidP="00350F3D">
      <w:pPr>
        <w:pStyle w:val="NormalWeb"/>
      </w:pPr>
      <w:r w:rsidRPr="00350F3D">
        <w:rPr>
          <w:b/>
          <w:bCs/>
        </w:rPr>
        <w:t>15:00-15:20</w:t>
      </w:r>
      <w:r>
        <w:t xml:space="preserve">     Fika </w:t>
      </w:r>
    </w:p>
    <w:p w14:paraId="5B905DA7" w14:textId="4F68F764" w:rsidR="00350F3D" w:rsidRDefault="00350F3D" w:rsidP="00350F3D">
      <w:pPr>
        <w:pStyle w:val="NormalWeb"/>
      </w:pPr>
      <w:r w:rsidRPr="00350F3D">
        <w:rPr>
          <w:b/>
          <w:bCs/>
        </w:rPr>
        <w:t>15:20-16:05</w:t>
      </w:r>
      <w:r>
        <w:t xml:space="preserve">     Magnus Boman ”Praktiska AI-exempel från sjukvården”                           Några typfall där AI används, främst för cancer, tas upp, med särskilt fokus på hur framtidens sjukvård kan komma att förändras med AI och data-drivet resonerande.</w:t>
      </w:r>
    </w:p>
    <w:p w14:paraId="5B5A431C" w14:textId="5D9EC5B8" w:rsidR="00350F3D" w:rsidRDefault="00350F3D" w:rsidP="00350F3D">
      <w:pPr>
        <w:pStyle w:val="NormalWeb"/>
      </w:pPr>
      <w:r w:rsidRPr="00350F3D">
        <w:rPr>
          <w:b/>
          <w:bCs/>
        </w:rPr>
        <w:t>16:05-16:45</w:t>
      </w:r>
      <w:r>
        <w:t xml:space="preserve">    </w:t>
      </w:r>
      <w:r w:rsidR="00B858F1">
        <w:t>Thomas Wahlgren,</w:t>
      </w:r>
      <w:r>
        <w:t xml:space="preserve"> Pfizer ”AI inom Läkemedelsutveckling och Kliniska Studier” </w:t>
      </w:r>
    </w:p>
    <w:p w14:paraId="30CD7465" w14:textId="15C18DBB" w:rsidR="00350F3D" w:rsidRDefault="00350F3D" w:rsidP="00350F3D">
      <w:pPr>
        <w:pStyle w:val="NormalWeb"/>
      </w:pPr>
      <w:r w:rsidRPr="00350F3D">
        <w:rPr>
          <w:b/>
          <w:bCs/>
        </w:rPr>
        <w:t>16:45-17:00</w:t>
      </w:r>
      <w:r>
        <w:t xml:space="preserve">     Sammanfattning och diskussion (Johan Hartman)</w:t>
      </w:r>
    </w:p>
    <w:p w14:paraId="3D66EA8B" w14:textId="33917A62" w:rsidR="00350F3D" w:rsidRDefault="00350F3D" w:rsidP="00350F3D">
      <w:pPr>
        <w:pStyle w:val="NormalWeb"/>
      </w:pPr>
      <w:r>
        <w:t>Mindre justeringar i programmet kan förekomma</w:t>
      </w:r>
    </w:p>
    <w:sectPr w:rsidR="00350F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F3D"/>
    <w:rsid w:val="00350F3D"/>
    <w:rsid w:val="00B858F1"/>
    <w:rsid w:val="00CC25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1B79C"/>
  <w15:chartTrackingRefBased/>
  <w15:docId w15:val="{053C7E12-05AC-49CA-BB28-098B12F9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0F3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350F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88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1156</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ALMTOFT, MARIA</dc:creator>
  <cp:keywords/>
  <dc:description/>
  <cp:lastModifiedBy>Svensson, Helene</cp:lastModifiedBy>
  <cp:revision>3</cp:revision>
  <dcterms:created xsi:type="dcterms:W3CDTF">2023-01-09T16:09:00Z</dcterms:created>
  <dcterms:modified xsi:type="dcterms:W3CDTF">2023-01-09T16:10:00Z</dcterms:modified>
</cp:coreProperties>
</file>