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99EF6" w14:textId="42F5AA7F" w:rsidR="00EE32E3" w:rsidRDefault="00EE32E3" w:rsidP="002B25B0">
      <w:pPr>
        <w:pStyle w:val="Datum-rubrik"/>
        <w:shd w:val="clear" w:color="auto" w:fill="D9D9D9" w:themeFill="background1" w:themeFillShade="D9"/>
      </w:pPr>
      <w:r>
        <w:t xml:space="preserve">Måndag </w:t>
      </w:r>
      <w:r w:rsidR="00E46A8F">
        <w:t>3 maj 2021</w:t>
      </w:r>
    </w:p>
    <w:p w14:paraId="35D42680" w14:textId="77777777" w:rsidR="00EE32E3" w:rsidRDefault="00EE32E3" w:rsidP="00EE32E3">
      <w:pPr>
        <w:pStyle w:val="Rubrikfrelsning"/>
      </w:pPr>
      <w:r>
        <w:t>08.30–09.00</w:t>
      </w:r>
      <w:r>
        <w:tab/>
        <w:t>Registrering</w:t>
      </w:r>
    </w:p>
    <w:p w14:paraId="25C673A1" w14:textId="77777777" w:rsidR="00EE32E3" w:rsidRDefault="00EE32E3" w:rsidP="00EE32E3">
      <w:pPr>
        <w:pStyle w:val="Rubrikfrelsning"/>
      </w:pPr>
      <w:r>
        <w:t>09.00–09.15</w:t>
      </w:r>
      <w:r>
        <w:tab/>
        <w:t xml:space="preserve">Inledning </w:t>
      </w:r>
    </w:p>
    <w:p w14:paraId="26D5BBE4" w14:textId="0B43093F" w:rsidR="00EE32E3" w:rsidRDefault="00EE32E3" w:rsidP="00EE32E3">
      <w:pPr>
        <w:pStyle w:val="Frelsareschema"/>
        <w:ind w:firstLine="1304"/>
      </w:pPr>
      <w:r>
        <w:t>Peter Mattsson</w:t>
      </w:r>
    </w:p>
    <w:p w14:paraId="69E80040" w14:textId="77777777" w:rsidR="00EE32E3" w:rsidRDefault="00EE32E3" w:rsidP="00EE32E3">
      <w:pPr>
        <w:pStyle w:val="Rubrikfrelsning"/>
        <w:ind w:left="1303" w:hanging="1303"/>
      </w:pPr>
      <w:r>
        <w:t>09.15–10.00</w:t>
      </w:r>
      <w:r>
        <w:tab/>
        <w:t xml:space="preserve">Funktionell </w:t>
      </w:r>
      <w:proofErr w:type="spellStart"/>
      <w:r>
        <w:t>neuroanatomi</w:t>
      </w:r>
      <w:proofErr w:type="spellEnd"/>
      <w:r>
        <w:t xml:space="preserve"> - nervstatusfynd </w:t>
      </w:r>
    </w:p>
    <w:p w14:paraId="7095E6ED" w14:textId="0CDBDE33" w:rsidR="00EE32E3" w:rsidRDefault="00EE32E3" w:rsidP="00EE32E3">
      <w:pPr>
        <w:pStyle w:val="Frelsareschema"/>
        <w:ind w:firstLine="1303"/>
      </w:pPr>
      <w:r>
        <w:t>Peter Mattsson</w:t>
      </w:r>
    </w:p>
    <w:p w14:paraId="41C90EC7" w14:textId="77777777" w:rsidR="00EE32E3" w:rsidRDefault="00EE32E3" w:rsidP="00EE32E3">
      <w:pPr>
        <w:pStyle w:val="Rubrikfrelsning"/>
      </w:pPr>
      <w:r>
        <w:t>10.00–10.30</w:t>
      </w:r>
      <w:r>
        <w:tab/>
        <w:t>Kaffe</w:t>
      </w:r>
    </w:p>
    <w:p w14:paraId="37812161" w14:textId="77777777" w:rsidR="00EE32E3" w:rsidRDefault="00EE32E3" w:rsidP="00EE32E3">
      <w:pPr>
        <w:pStyle w:val="Rubrikfrelsning"/>
        <w:ind w:left="1303" w:hanging="1303"/>
      </w:pPr>
      <w:r>
        <w:t>10.30–11.15</w:t>
      </w:r>
      <w:r>
        <w:tab/>
        <w:t xml:space="preserve">Funktionell </w:t>
      </w:r>
      <w:proofErr w:type="spellStart"/>
      <w:r>
        <w:t>neuroanatomi</w:t>
      </w:r>
      <w:proofErr w:type="spellEnd"/>
      <w:r>
        <w:t xml:space="preserve"> – nervstatusfynd, fortsättning </w:t>
      </w:r>
    </w:p>
    <w:p w14:paraId="5948CBB9" w14:textId="045E7A29" w:rsidR="00EE32E3" w:rsidRDefault="00EE32E3" w:rsidP="00EE32E3">
      <w:pPr>
        <w:pStyle w:val="Frelsareschema"/>
        <w:ind w:firstLine="1303"/>
      </w:pPr>
      <w:r>
        <w:t>Peter Mattsson</w:t>
      </w:r>
    </w:p>
    <w:p w14:paraId="0D665196" w14:textId="77777777" w:rsidR="00EE32E3" w:rsidRDefault="00EE32E3" w:rsidP="00EE32E3">
      <w:pPr>
        <w:pStyle w:val="Rubrikfrelsning"/>
        <w:ind w:left="1303" w:hanging="1303"/>
      </w:pPr>
      <w:r>
        <w:t>11.15 -12.00</w:t>
      </w:r>
      <w:r>
        <w:tab/>
        <w:t xml:space="preserve">Akut andningssvikt vid neurologisk sjukdom </w:t>
      </w:r>
    </w:p>
    <w:p w14:paraId="58BC5378" w14:textId="6FEA5FB3" w:rsidR="00EE32E3" w:rsidRDefault="00EE32E3" w:rsidP="00EE32E3">
      <w:pPr>
        <w:pStyle w:val="Frelsareschema"/>
        <w:ind w:firstLine="1303"/>
      </w:pPr>
      <w:r>
        <w:t>Ingela Nygren</w:t>
      </w:r>
    </w:p>
    <w:p w14:paraId="4BDB0593" w14:textId="77777777" w:rsidR="00EE32E3" w:rsidRDefault="00EE32E3" w:rsidP="00EE32E3">
      <w:pPr>
        <w:pStyle w:val="Rubrikfrelsning"/>
      </w:pPr>
      <w:r>
        <w:t>12.00–13.00</w:t>
      </w:r>
      <w:r>
        <w:tab/>
        <w:t>Lunch</w:t>
      </w:r>
    </w:p>
    <w:p w14:paraId="30D20AD9" w14:textId="77777777" w:rsidR="00EE32E3" w:rsidRDefault="00EE32E3" w:rsidP="00EE32E3">
      <w:pPr>
        <w:pStyle w:val="Rubrikfrelsning"/>
      </w:pPr>
      <w:r>
        <w:t>13.00–14.30</w:t>
      </w:r>
      <w:r>
        <w:tab/>
        <w:t xml:space="preserve">Huvudvärk </w:t>
      </w:r>
    </w:p>
    <w:p w14:paraId="2C71B038" w14:textId="2954AF33" w:rsidR="00EE32E3" w:rsidRDefault="00EE32E3" w:rsidP="00EE32E3">
      <w:pPr>
        <w:pStyle w:val="Frelsareschema"/>
        <w:ind w:firstLine="1304"/>
      </w:pPr>
      <w:r>
        <w:t>Peter Mattsson</w:t>
      </w:r>
    </w:p>
    <w:p w14:paraId="208229B0" w14:textId="77777777" w:rsidR="00EE32E3" w:rsidRDefault="00EE32E3" w:rsidP="00EE32E3">
      <w:pPr>
        <w:pStyle w:val="Rubrikfrelsning"/>
      </w:pPr>
      <w:r>
        <w:t>14.30–15.00</w:t>
      </w:r>
      <w:r>
        <w:tab/>
        <w:t>Kaffe</w:t>
      </w:r>
    </w:p>
    <w:p w14:paraId="12CA9932" w14:textId="77777777" w:rsidR="00EE32E3" w:rsidRDefault="00EE32E3" w:rsidP="00EE32E3">
      <w:pPr>
        <w:pStyle w:val="Rubrikfrelsning"/>
      </w:pPr>
      <w:r>
        <w:t>15.00–16.45</w:t>
      </w:r>
      <w:r>
        <w:tab/>
        <w:t xml:space="preserve">Falldiskussioner </w:t>
      </w:r>
    </w:p>
    <w:p w14:paraId="3C861A82" w14:textId="04F70013" w:rsidR="00EE32E3" w:rsidRDefault="00EE32E3" w:rsidP="00EE32E3">
      <w:pPr>
        <w:pStyle w:val="Frelsareschema"/>
        <w:ind w:firstLine="1304"/>
      </w:pPr>
      <w:r>
        <w:t>Peter Mattsson</w:t>
      </w:r>
    </w:p>
    <w:p w14:paraId="7FB3B155" w14:textId="77777777" w:rsidR="00EE32E3" w:rsidRDefault="00EE32E3" w:rsidP="00EE32E3"/>
    <w:p w14:paraId="2BA70E5B" w14:textId="7FDFF805" w:rsidR="00EE32E3" w:rsidRDefault="00EE32E3" w:rsidP="002B25B0">
      <w:pPr>
        <w:pStyle w:val="Datum-rubrik"/>
        <w:shd w:val="clear" w:color="auto" w:fill="D9D9D9" w:themeFill="background1" w:themeFillShade="D9"/>
      </w:pPr>
      <w:r>
        <w:t xml:space="preserve">Tisdag </w:t>
      </w:r>
      <w:r w:rsidR="00E46A8F">
        <w:t>4 maj 2021</w:t>
      </w:r>
    </w:p>
    <w:p w14:paraId="383BD89A" w14:textId="77777777" w:rsidR="00EE32E3" w:rsidRDefault="00EE32E3" w:rsidP="00EE32E3">
      <w:pPr>
        <w:pStyle w:val="Rubrikfrelsning"/>
      </w:pPr>
      <w:r>
        <w:t>08.30–09.45</w:t>
      </w:r>
      <w:r>
        <w:tab/>
        <w:t xml:space="preserve">Symtom vid stroke </w:t>
      </w:r>
    </w:p>
    <w:p w14:paraId="42DE71EE" w14:textId="65BA542B" w:rsidR="00EE32E3" w:rsidRDefault="00EE32E3" w:rsidP="00EE32E3">
      <w:pPr>
        <w:pStyle w:val="Frelsareschema"/>
        <w:ind w:firstLine="1304"/>
      </w:pPr>
      <w:r>
        <w:t>Peter Mattsson</w:t>
      </w:r>
    </w:p>
    <w:p w14:paraId="6AC58C21" w14:textId="77777777" w:rsidR="00EE32E3" w:rsidRDefault="00EE32E3" w:rsidP="00EE32E3">
      <w:pPr>
        <w:pStyle w:val="Rubrikfrelsning"/>
      </w:pPr>
      <w:r>
        <w:t>09.45–10.15</w:t>
      </w:r>
      <w:r>
        <w:tab/>
        <w:t>Kaffe</w:t>
      </w:r>
    </w:p>
    <w:p w14:paraId="498D052F" w14:textId="77777777" w:rsidR="00EE32E3" w:rsidRDefault="00EE32E3" w:rsidP="00EE32E3">
      <w:pPr>
        <w:pStyle w:val="Rubrikfrelsning"/>
      </w:pPr>
      <w:r>
        <w:t>10.15–11.00</w:t>
      </w:r>
      <w:r>
        <w:tab/>
        <w:t xml:space="preserve">Undersökning vid stroke </w:t>
      </w:r>
    </w:p>
    <w:p w14:paraId="379DB192" w14:textId="6AF163C2" w:rsidR="00EE32E3" w:rsidRDefault="00EE32E3" w:rsidP="00EE32E3">
      <w:pPr>
        <w:pStyle w:val="Frelsareschema"/>
        <w:ind w:firstLine="1304"/>
      </w:pPr>
      <w:r>
        <w:t>Signild Åsberg</w:t>
      </w:r>
    </w:p>
    <w:p w14:paraId="7C0AAAEB" w14:textId="3DB80DE4" w:rsidR="00EE32E3" w:rsidRDefault="00EE32E3" w:rsidP="00080ECA">
      <w:pPr>
        <w:pStyle w:val="Rubrikfrelsning"/>
        <w:ind w:left="1300" w:hanging="1300"/>
      </w:pPr>
      <w:r>
        <w:t>11.00–12.00</w:t>
      </w:r>
      <w:r>
        <w:tab/>
      </w:r>
      <w:proofErr w:type="spellStart"/>
      <w:r>
        <w:t>Trombolys</w:t>
      </w:r>
      <w:proofErr w:type="spellEnd"/>
      <w:r>
        <w:t xml:space="preserve"> och </w:t>
      </w:r>
      <w:proofErr w:type="spellStart"/>
      <w:r>
        <w:t>trombektomi</w:t>
      </w:r>
      <w:proofErr w:type="spellEnd"/>
      <w:r>
        <w:t xml:space="preserve"> vid </w:t>
      </w:r>
      <w:r>
        <w:tab/>
        <w:t xml:space="preserve"> stroke </w:t>
      </w:r>
    </w:p>
    <w:p w14:paraId="37B1F0F3" w14:textId="0BE3DACD" w:rsidR="00EE32E3" w:rsidRDefault="00EE32E3" w:rsidP="00EE32E3">
      <w:pPr>
        <w:pStyle w:val="Frelsareschema"/>
        <w:ind w:firstLine="1304"/>
      </w:pPr>
      <w:r>
        <w:t>Erik Lundström</w:t>
      </w:r>
    </w:p>
    <w:p w14:paraId="40757BFC" w14:textId="77777777" w:rsidR="00EE32E3" w:rsidRDefault="00EE32E3" w:rsidP="00EE32E3">
      <w:pPr>
        <w:pStyle w:val="Rubrikfrelsning"/>
      </w:pPr>
      <w:r>
        <w:t>12.00 -13.00</w:t>
      </w:r>
      <w:r>
        <w:tab/>
        <w:t xml:space="preserve">Lunch </w:t>
      </w:r>
    </w:p>
    <w:p w14:paraId="210A356F" w14:textId="77777777" w:rsidR="00EE32E3" w:rsidRDefault="00EE32E3" w:rsidP="00EE32E3">
      <w:pPr>
        <w:pStyle w:val="Rubrikfrelsning"/>
        <w:ind w:left="1303" w:hanging="1303"/>
      </w:pPr>
      <w:r>
        <w:t>13.00 -13.30</w:t>
      </w:r>
      <w:r>
        <w:tab/>
        <w:t xml:space="preserve">Sekundärprevention vid </w:t>
      </w:r>
      <w:proofErr w:type="spellStart"/>
      <w:r>
        <w:t>ischemisk</w:t>
      </w:r>
      <w:proofErr w:type="spellEnd"/>
      <w:r>
        <w:t xml:space="preserve"> stroke </w:t>
      </w:r>
    </w:p>
    <w:p w14:paraId="762246FD" w14:textId="3F4DA6F1" w:rsidR="00EE32E3" w:rsidRDefault="00EE32E3" w:rsidP="00EE32E3">
      <w:pPr>
        <w:pStyle w:val="Frelsareschema"/>
        <w:ind w:firstLine="1303"/>
      </w:pPr>
      <w:r>
        <w:t>Signild Åsberg</w:t>
      </w:r>
    </w:p>
    <w:p w14:paraId="5525C1AD" w14:textId="77777777" w:rsidR="00EE32E3" w:rsidRDefault="00EE32E3" w:rsidP="00EE32E3">
      <w:pPr>
        <w:pStyle w:val="Rubrikfrelsning"/>
      </w:pPr>
      <w:r>
        <w:t>13.30–14.30</w:t>
      </w:r>
      <w:r>
        <w:tab/>
        <w:t xml:space="preserve">Diskussionsfall stroke </w:t>
      </w:r>
    </w:p>
    <w:p w14:paraId="764EFFBD" w14:textId="77777777" w:rsidR="00EE32E3" w:rsidRDefault="00EE32E3" w:rsidP="00EE32E3">
      <w:pPr>
        <w:pStyle w:val="Frelsareschema"/>
        <w:ind w:firstLine="1304"/>
      </w:pPr>
      <w:r>
        <w:t xml:space="preserve">Signild Åsberg, Erik Lundström och </w:t>
      </w:r>
    </w:p>
    <w:p w14:paraId="1C0A4CF3" w14:textId="2483FB5E" w:rsidR="00EE32E3" w:rsidRDefault="00EE32E3" w:rsidP="00EE32E3">
      <w:pPr>
        <w:pStyle w:val="Frelsareschema"/>
        <w:ind w:left="1304"/>
      </w:pPr>
      <w:r>
        <w:t>Peter Mattsson</w:t>
      </w:r>
    </w:p>
    <w:p w14:paraId="5236D5A0" w14:textId="77777777" w:rsidR="00EE32E3" w:rsidRDefault="00EE32E3" w:rsidP="00EE32E3">
      <w:pPr>
        <w:pStyle w:val="Rubrikfrelsning"/>
      </w:pPr>
      <w:r>
        <w:t>14.30 -15.00</w:t>
      </w:r>
      <w:r>
        <w:tab/>
        <w:t>Kaffe</w:t>
      </w:r>
    </w:p>
    <w:p w14:paraId="12E52E31" w14:textId="77777777" w:rsidR="00EE32E3" w:rsidRDefault="00EE32E3" w:rsidP="00EE32E3">
      <w:pPr>
        <w:pStyle w:val="Rubrikfrelsning"/>
      </w:pPr>
      <w:r>
        <w:t>15.00 -16.45</w:t>
      </w:r>
      <w:r>
        <w:tab/>
        <w:t xml:space="preserve">Diskussionsfall </w:t>
      </w:r>
    </w:p>
    <w:p w14:paraId="1CAE42AE" w14:textId="4FB5F783" w:rsidR="00EE32E3" w:rsidRDefault="00EE32E3" w:rsidP="00EE32E3">
      <w:pPr>
        <w:pStyle w:val="Frelsareschema"/>
        <w:ind w:firstLine="1304"/>
      </w:pPr>
      <w:r>
        <w:t xml:space="preserve">Peter Mattsson </w:t>
      </w:r>
    </w:p>
    <w:p w14:paraId="6440C1BC" w14:textId="77777777" w:rsidR="00EE32E3" w:rsidRDefault="00EE32E3" w:rsidP="00EE32E3">
      <w:r>
        <w:tab/>
      </w:r>
    </w:p>
    <w:p w14:paraId="16179189" w14:textId="18D6FC02" w:rsidR="00EE32E3" w:rsidRDefault="00EE32E3" w:rsidP="002B25B0">
      <w:pPr>
        <w:pStyle w:val="Datum-rubrik"/>
        <w:shd w:val="clear" w:color="auto" w:fill="D9D9D9" w:themeFill="background1" w:themeFillShade="D9"/>
      </w:pPr>
      <w:r>
        <w:t xml:space="preserve">Onsdag </w:t>
      </w:r>
      <w:r w:rsidR="00E46A8F">
        <w:t>5 maj 2021</w:t>
      </w:r>
    </w:p>
    <w:p w14:paraId="44CBFF45" w14:textId="77777777" w:rsidR="00EE32E3" w:rsidRDefault="00EE32E3" w:rsidP="00EE32E3">
      <w:pPr>
        <w:pStyle w:val="Rubrikfrelsning"/>
        <w:ind w:left="1303" w:hanging="1303"/>
      </w:pPr>
      <w:r>
        <w:t>08.30–09.00</w:t>
      </w:r>
      <w:r>
        <w:tab/>
        <w:t xml:space="preserve">Övergående medvetanderubbning </w:t>
      </w:r>
    </w:p>
    <w:p w14:paraId="2136E1E1" w14:textId="7D29B9DB" w:rsidR="00EE32E3" w:rsidRDefault="00EE32E3" w:rsidP="00EE32E3">
      <w:pPr>
        <w:pStyle w:val="Frelsareschema"/>
        <w:ind w:firstLine="1303"/>
      </w:pPr>
      <w:r>
        <w:t>Peter Mattsson</w:t>
      </w:r>
    </w:p>
    <w:p w14:paraId="420255C9" w14:textId="77777777" w:rsidR="00EE32E3" w:rsidRDefault="00EE32E3" w:rsidP="00EE32E3">
      <w:pPr>
        <w:pStyle w:val="Rubrikfrelsning"/>
      </w:pPr>
      <w:r>
        <w:t>09.00–10.00</w:t>
      </w:r>
      <w:r>
        <w:tab/>
        <w:t xml:space="preserve">Epilepsi </w:t>
      </w:r>
    </w:p>
    <w:p w14:paraId="5184358D" w14:textId="610CC584" w:rsidR="00EE32E3" w:rsidRDefault="00EE32E3" w:rsidP="00EE32E3">
      <w:pPr>
        <w:pStyle w:val="Frelsareschema"/>
        <w:ind w:firstLine="1304"/>
      </w:pPr>
      <w:r>
        <w:t>Peter Mattsson</w:t>
      </w:r>
    </w:p>
    <w:p w14:paraId="580740A2" w14:textId="77777777" w:rsidR="00EE32E3" w:rsidRDefault="00EE32E3" w:rsidP="00EE32E3">
      <w:pPr>
        <w:pStyle w:val="Rubrikfrelsning"/>
      </w:pPr>
      <w:r>
        <w:t>10.00 -10.30</w:t>
      </w:r>
      <w:r>
        <w:tab/>
        <w:t>Kaffe</w:t>
      </w:r>
    </w:p>
    <w:p w14:paraId="4FF67833" w14:textId="77777777" w:rsidR="00EE32E3" w:rsidRDefault="00EE32E3" w:rsidP="00EE32E3">
      <w:pPr>
        <w:pStyle w:val="Rubrikfrelsning"/>
      </w:pPr>
      <w:r>
        <w:t>10.30 -12.00</w:t>
      </w:r>
      <w:r>
        <w:tab/>
        <w:t xml:space="preserve">Meningit – encefalit </w:t>
      </w:r>
    </w:p>
    <w:p w14:paraId="29475B99" w14:textId="6EA1CB05" w:rsidR="00EE32E3" w:rsidRDefault="00EE32E3" w:rsidP="00EE32E3">
      <w:pPr>
        <w:pStyle w:val="Frelsareschema"/>
        <w:ind w:firstLine="1304"/>
      </w:pPr>
      <w:r>
        <w:t>Göran Günther</w:t>
      </w:r>
    </w:p>
    <w:p w14:paraId="3191C0C5" w14:textId="77777777" w:rsidR="00EE32E3" w:rsidRDefault="00EE32E3" w:rsidP="00EE32E3">
      <w:pPr>
        <w:pStyle w:val="Rubrikfrelsning"/>
      </w:pPr>
      <w:r>
        <w:t>12.00–13.00</w:t>
      </w:r>
      <w:r>
        <w:tab/>
        <w:t>Lunch</w:t>
      </w:r>
    </w:p>
    <w:p w14:paraId="6B64DDEF" w14:textId="77777777" w:rsidR="00EE32E3" w:rsidRDefault="00EE32E3" w:rsidP="00EE32E3">
      <w:pPr>
        <w:pStyle w:val="Rubrikfrelsning"/>
      </w:pPr>
      <w:r>
        <w:t xml:space="preserve">13.00 -13.30 </w:t>
      </w:r>
      <w:r>
        <w:tab/>
        <w:t xml:space="preserve">Trauma – </w:t>
      </w:r>
      <w:proofErr w:type="spellStart"/>
      <w:r>
        <w:t>Intrakraniell</w:t>
      </w:r>
      <w:proofErr w:type="spellEnd"/>
      <w:r>
        <w:t xml:space="preserve"> dynamik </w:t>
      </w:r>
    </w:p>
    <w:p w14:paraId="3F9D0448" w14:textId="6943DC3C" w:rsidR="00EE32E3" w:rsidRDefault="00EE32E3" w:rsidP="00EE32E3">
      <w:pPr>
        <w:pStyle w:val="Frelsareschema"/>
        <w:ind w:firstLine="1304"/>
      </w:pPr>
      <w:r>
        <w:t xml:space="preserve">Per </w:t>
      </w:r>
      <w:proofErr w:type="spellStart"/>
      <w:r>
        <w:t>Enblad</w:t>
      </w:r>
      <w:proofErr w:type="spellEnd"/>
    </w:p>
    <w:p w14:paraId="5761E0E5" w14:textId="77777777" w:rsidR="00EE32E3" w:rsidRDefault="00EE32E3" w:rsidP="00EE32E3">
      <w:pPr>
        <w:pStyle w:val="Rubrikfrelsning"/>
      </w:pPr>
      <w:r>
        <w:t xml:space="preserve">13.30 -14.30 </w:t>
      </w:r>
      <w:r>
        <w:tab/>
        <w:t xml:space="preserve">Intracerebralt </w:t>
      </w:r>
      <w:proofErr w:type="spellStart"/>
      <w:r>
        <w:t>hematom</w:t>
      </w:r>
      <w:proofErr w:type="spellEnd"/>
      <w:r>
        <w:t xml:space="preserve"> – SAB </w:t>
      </w:r>
    </w:p>
    <w:p w14:paraId="05BA1946" w14:textId="6C9CD345" w:rsidR="00EE32E3" w:rsidRDefault="00EE32E3" w:rsidP="00EE32E3">
      <w:pPr>
        <w:pStyle w:val="Frelsareschema"/>
        <w:ind w:firstLine="1304"/>
      </w:pPr>
      <w:r>
        <w:t xml:space="preserve">Per </w:t>
      </w:r>
      <w:proofErr w:type="spellStart"/>
      <w:r>
        <w:t>Enblad</w:t>
      </w:r>
      <w:proofErr w:type="spellEnd"/>
    </w:p>
    <w:p w14:paraId="4F68411C" w14:textId="77777777" w:rsidR="00EE32E3" w:rsidRDefault="00EE32E3" w:rsidP="00EE32E3">
      <w:pPr>
        <w:pStyle w:val="Rubrikfrelsning"/>
      </w:pPr>
      <w:r>
        <w:t>14.30–15.00</w:t>
      </w:r>
      <w:r>
        <w:tab/>
        <w:t>Kaffe</w:t>
      </w:r>
    </w:p>
    <w:p w14:paraId="7D29DCC7" w14:textId="77777777" w:rsidR="00EE32E3" w:rsidRDefault="00EE32E3" w:rsidP="00EE32E3">
      <w:pPr>
        <w:pStyle w:val="Rubrikfrelsning"/>
      </w:pPr>
      <w:r>
        <w:t xml:space="preserve">15.00 -15.30 </w:t>
      </w:r>
      <w:r>
        <w:tab/>
        <w:t xml:space="preserve">Akut </w:t>
      </w:r>
      <w:proofErr w:type="spellStart"/>
      <w:r>
        <w:t>hydrocefalus</w:t>
      </w:r>
      <w:proofErr w:type="spellEnd"/>
      <w:r>
        <w:t xml:space="preserve"> </w:t>
      </w:r>
    </w:p>
    <w:p w14:paraId="6D96AF3A" w14:textId="60FDA182" w:rsidR="00EE32E3" w:rsidRDefault="00EE32E3" w:rsidP="00EE32E3">
      <w:pPr>
        <w:pStyle w:val="Frelsareschema"/>
        <w:ind w:firstLine="1304"/>
      </w:pPr>
      <w:r>
        <w:t xml:space="preserve">Per </w:t>
      </w:r>
      <w:proofErr w:type="spellStart"/>
      <w:r>
        <w:t>Enblad</w:t>
      </w:r>
      <w:proofErr w:type="spellEnd"/>
    </w:p>
    <w:p w14:paraId="24C52FAA" w14:textId="77777777" w:rsidR="00EE32E3" w:rsidRDefault="00EE32E3" w:rsidP="00EE32E3">
      <w:pPr>
        <w:pStyle w:val="Rubrikfrelsning"/>
      </w:pPr>
      <w:r>
        <w:t xml:space="preserve">15.30 15.45 </w:t>
      </w:r>
      <w:r>
        <w:tab/>
        <w:t xml:space="preserve">Expansiva hjärninfarkter </w:t>
      </w:r>
    </w:p>
    <w:p w14:paraId="48CD3F07" w14:textId="4A07B55B" w:rsidR="00EE32E3" w:rsidRDefault="00EE32E3" w:rsidP="00EE32E3">
      <w:pPr>
        <w:pStyle w:val="Frelsareschema"/>
        <w:ind w:firstLine="1304"/>
      </w:pPr>
      <w:r>
        <w:t xml:space="preserve">Per </w:t>
      </w:r>
      <w:proofErr w:type="spellStart"/>
      <w:r>
        <w:t>Enblad</w:t>
      </w:r>
      <w:proofErr w:type="spellEnd"/>
    </w:p>
    <w:p w14:paraId="27BC5D3C" w14:textId="77777777" w:rsidR="00EE32E3" w:rsidRDefault="00EE32E3" w:rsidP="00EE32E3">
      <w:pPr>
        <w:pStyle w:val="Rubrikfrelsning"/>
      </w:pPr>
      <w:r>
        <w:t>15.45 -16.15</w:t>
      </w:r>
      <w:r>
        <w:tab/>
        <w:t xml:space="preserve">Länssjukvård - transport – NIVA </w:t>
      </w:r>
    </w:p>
    <w:p w14:paraId="04F7CC3C" w14:textId="3BC24ACD" w:rsidR="00EE32E3" w:rsidRDefault="00EE32E3" w:rsidP="00EE32E3">
      <w:pPr>
        <w:pStyle w:val="Frelsareschema"/>
        <w:ind w:firstLine="1304"/>
      </w:pPr>
      <w:r>
        <w:t xml:space="preserve">Per </w:t>
      </w:r>
      <w:proofErr w:type="spellStart"/>
      <w:r>
        <w:t>Enblad</w:t>
      </w:r>
      <w:proofErr w:type="spellEnd"/>
    </w:p>
    <w:p w14:paraId="55A3895C" w14:textId="77777777" w:rsidR="00EE32E3" w:rsidRDefault="00EE32E3" w:rsidP="00EE32E3">
      <w:pPr>
        <w:pStyle w:val="Rubrikfrelsning"/>
      </w:pPr>
      <w:r>
        <w:t xml:space="preserve">16.15 -16.45 </w:t>
      </w:r>
      <w:r>
        <w:tab/>
        <w:t xml:space="preserve">Diskussionsfall </w:t>
      </w:r>
    </w:p>
    <w:p w14:paraId="3162C15C" w14:textId="00519A92" w:rsidR="00EE32E3" w:rsidRDefault="00EE32E3" w:rsidP="00EE32E3">
      <w:pPr>
        <w:pStyle w:val="Frelsareschema"/>
        <w:ind w:firstLine="1304"/>
      </w:pPr>
      <w:r>
        <w:t xml:space="preserve">Per </w:t>
      </w:r>
      <w:proofErr w:type="spellStart"/>
      <w:r>
        <w:t>Enblad</w:t>
      </w:r>
      <w:proofErr w:type="spellEnd"/>
      <w:r>
        <w:t xml:space="preserve"> &amp; Peter Mattsson</w:t>
      </w:r>
    </w:p>
    <w:p w14:paraId="34A0BCAA" w14:textId="77777777" w:rsidR="00EE32E3" w:rsidRDefault="00EE32E3" w:rsidP="00EE32E3"/>
    <w:p w14:paraId="1572A239" w14:textId="173BB90E" w:rsidR="00EE32E3" w:rsidRDefault="00EE32E3" w:rsidP="002B25B0">
      <w:pPr>
        <w:pStyle w:val="Datum-rubrik"/>
        <w:shd w:val="clear" w:color="auto" w:fill="D9D9D9" w:themeFill="background1" w:themeFillShade="D9"/>
      </w:pPr>
      <w:r>
        <w:t xml:space="preserve">Torsdag </w:t>
      </w:r>
      <w:r w:rsidR="00E46A8F">
        <w:t>5 maj 2021</w:t>
      </w:r>
    </w:p>
    <w:p w14:paraId="1C7864C0" w14:textId="77777777" w:rsidR="00EE32E3" w:rsidRDefault="00EE32E3" w:rsidP="00EE32E3">
      <w:pPr>
        <w:pStyle w:val="Rubrikfrelsning"/>
      </w:pPr>
      <w:r>
        <w:t>08.30–10.00</w:t>
      </w:r>
      <w:r>
        <w:tab/>
        <w:t xml:space="preserve">Yrsel </w:t>
      </w:r>
    </w:p>
    <w:p w14:paraId="69C61DBA" w14:textId="7DD982B5" w:rsidR="00EE32E3" w:rsidRDefault="00EE32E3" w:rsidP="00EE32E3">
      <w:pPr>
        <w:pStyle w:val="Frelsareschema"/>
        <w:ind w:left="1304"/>
      </w:pPr>
      <w:r>
        <w:t>Peter Mattsson</w:t>
      </w:r>
    </w:p>
    <w:p w14:paraId="706F4B2C" w14:textId="77777777" w:rsidR="00EE32E3" w:rsidRDefault="00EE32E3" w:rsidP="00EE32E3">
      <w:pPr>
        <w:pStyle w:val="Rubrikfrelsning"/>
      </w:pPr>
      <w:r>
        <w:t>10.00–10.30</w:t>
      </w:r>
      <w:r>
        <w:tab/>
        <w:t>Kaffe</w:t>
      </w:r>
    </w:p>
    <w:p w14:paraId="79267F5C" w14:textId="1725238C" w:rsidR="00EE32E3" w:rsidRDefault="00EE32E3" w:rsidP="00EE32E3">
      <w:pPr>
        <w:pStyle w:val="Rubrikfrelsning"/>
        <w:ind w:left="1303" w:hanging="1303"/>
      </w:pPr>
      <w:r>
        <w:t>10.30–12.00</w:t>
      </w:r>
      <w:r>
        <w:tab/>
      </w:r>
      <w:r w:rsidR="00080ECA" w:rsidRPr="00BA391A">
        <w:t>C</w:t>
      </w:r>
      <w:r w:rsidRPr="00BA391A">
        <w:t xml:space="preserve">oma. </w:t>
      </w:r>
      <w:r>
        <w:t xml:space="preserve">Status </w:t>
      </w:r>
      <w:proofErr w:type="spellStart"/>
      <w:r>
        <w:t>epileptikus</w:t>
      </w:r>
      <w:proofErr w:type="spellEnd"/>
      <w:r>
        <w:t xml:space="preserve"> </w:t>
      </w:r>
    </w:p>
    <w:p w14:paraId="78A3D8AF" w14:textId="51BDCB21" w:rsidR="00EE32E3" w:rsidRDefault="00EE32E3" w:rsidP="00EE32E3">
      <w:pPr>
        <w:pStyle w:val="Frelsareschema"/>
        <w:ind w:firstLine="1303"/>
      </w:pPr>
      <w:r>
        <w:t>Peter Mattsson</w:t>
      </w:r>
    </w:p>
    <w:p w14:paraId="40BC9B99" w14:textId="77777777" w:rsidR="00EE32E3" w:rsidRDefault="00EE32E3" w:rsidP="00EE32E3">
      <w:pPr>
        <w:pStyle w:val="Rubrikfrelsning"/>
      </w:pPr>
      <w:r>
        <w:t>12.00–13.00</w:t>
      </w:r>
      <w:r>
        <w:tab/>
        <w:t>Lunch</w:t>
      </w:r>
    </w:p>
    <w:p w14:paraId="39ACC822" w14:textId="77777777" w:rsidR="00EE32E3" w:rsidRDefault="00EE32E3" w:rsidP="00EE32E3">
      <w:pPr>
        <w:pStyle w:val="Rubrikfrelsning"/>
      </w:pPr>
      <w:r>
        <w:t>13.00–14.30</w:t>
      </w:r>
      <w:r>
        <w:tab/>
        <w:t xml:space="preserve">Diskussionsfall </w:t>
      </w:r>
    </w:p>
    <w:p w14:paraId="1EAA1753" w14:textId="54F0EC79" w:rsidR="00EE32E3" w:rsidRDefault="00EE32E3" w:rsidP="00EE32E3">
      <w:pPr>
        <w:pStyle w:val="Frelsareschema"/>
        <w:ind w:firstLine="1304"/>
      </w:pPr>
      <w:r>
        <w:t>Peter Mattsson</w:t>
      </w:r>
    </w:p>
    <w:p w14:paraId="274CA436" w14:textId="77777777" w:rsidR="00EE32E3" w:rsidRDefault="00EE32E3" w:rsidP="00EE32E3">
      <w:pPr>
        <w:pStyle w:val="Rubrikfrelsning"/>
        <w:ind w:left="1303" w:hanging="1303"/>
      </w:pPr>
      <w:r>
        <w:t>14.30–15.10</w:t>
      </w:r>
      <w:r>
        <w:tab/>
        <w:t xml:space="preserve">Kursutvärdering och kunskapskontroll </w:t>
      </w:r>
    </w:p>
    <w:p w14:paraId="7E4D7D5A" w14:textId="34868297" w:rsidR="00EE32E3" w:rsidRDefault="00EE32E3" w:rsidP="00EE32E3">
      <w:pPr>
        <w:pStyle w:val="Frelsareschema"/>
        <w:ind w:left="2608" w:hanging="1303"/>
      </w:pPr>
      <w:r>
        <w:t>Peter Mattsson</w:t>
      </w:r>
    </w:p>
    <w:p w14:paraId="29479500" w14:textId="3A2BDAB2" w:rsidR="00EA0112" w:rsidRDefault="00EA0112" w:rsidP="00EA0112">
      <w:pPr>
        <w:pStyle w:val="Frelsareschema"/>
      </w:pPr>
    </w:p>
    <w:p w14:paraId="3F71B342" w14:textId="04C14A96" w:rsidR="00EA0112" w:rsidRDefault="00EA0112" w:rsidP="00EA0112">
      <w:pPr>
        <w:pStyle w:val="Frelsareschema"/>
      </w:pPr>
    </w:p>
    <w:p w14:paraId="06571990" w14:textId="4769648B" w:rsidR="00EE32E3" w:rsidRDefault="00EE32E3" w:rsidP="00EA0112">
      <w:pPr>
        <w:pStyle w:val="Frelsareschema"/>
      </w:pPr>
    </w:p>
    <w:p w14:paraId="31430CFA" w14:textId="77777777" w:rsidR="00BA391A" w:rsidRDefault="00BA391A" w:rsidP="00EA0112">
      <w:pPr>
        <w:pStyle w:val="Frelsareschema"/>
      </w:pPr>
      <w:bookmarkStart w:id="0" w:name="_GoBack"/>
      <w:bookmarkEnd w:id="0"/>
    </w:p>
    <w:p w14:paraId="2153B2D1" w14:textId="22FFAFEE" w:rsidR="00EA0112" w:rsidRDefault="00EA0112" w:rsidP="00EA0112">
      <w:pPr>
        <w:pStyle w:val="Frelsareschema"/>
      </w:pPr>
    </w:p>
    <w:p w14:paraId="16A15C94" w14:textId="77777777" w:rsidR="00BA391A" w:rsidRDefault="00BA391A" w:rsidP="00EE32E3">
      <w:pPr>
        <w:pStyle w:val="Utbildningsrubrik"/>
        <w:shd w:val="clear" w:color="auto" w:fill="BDD6EE" w:themeFill="accent1" w:themeFillTint="66"/>
      </w:pPr>
    </w:p>
    <w:p w14:paraId="13C7D4C4" w14:textId="0608B200" w:rsidR="00EA0112" w:rsidRDefault="00EA0112" w:rsidP="00EE32E3">
      <w:pPr>
        <w:pStyle w:val="Utbildningsrubrik"/>
        <w:shd w:val="clear" w:color="auto" w:fill="BDD6EE" w:themeFill="accent1" w:themeFillTint="66"/>
      </w:pPr>
      <w:r>
        <w:t>Medverkande</w:t>
      </w:r>
    </w:p>
    <w:p w14:paraId="51769627" w14:textId="77777777" w:rsidR="00EF0BE5" w:rsidRPr="00E77D39" w:rsidRDefault="00EF0BE5" w:rsidP="00EF0BE5">
      <w:pPr>
        <w:pStyle w:val="Rubrikfrelsning"/>
        <w:shd w:val="clear" w:color="auto" w:fill="DEEAF6" w:themeFill="accent1" w:themeFillTint="33"/>
      </w:pPr>
      <w:r w:rsidRPr="00E77D39">
        <w:lastRenderedPageBreak/>
        <w:t xml:space="preserve">Per </w:t>
      </w:r>
      <w:proofErr w:type="spellStart"/>
      <w:r w:rsidRPr="00E77D39">
        <w:t>Enblad</w:t>
      </w:r>
      <w:proofErr w:type="spellEnd"/>
    </w:p>
    <w:p w14:paraId="4D6B3421" w14:textId="77777777" w:rsidR="00EF0BE5" w:rsidRPr="00E77D39" w:rsidRDefault="00EF0BE5" w:rsidP="00EF0BE5">
      <w:pPr>
        <w:pStyle w:val="informationstext"/>
        <w:shd w:val="clear" w:color="auto" w:fill="DEEAF6" w:themeFill="accent1" w:themeFillTint="33"/>
      </w:pPr>
      <w:r w:rsidRPr="00E77D39">
        <w:t>Professor, överläkare, neurokirurgiska kliniken, Akademiska sjukhuset, Uppsala</w:t>
      </w:r>
    </w:p>
    <w:p w14:paraId="24BBA74A" w14:textId="77777777" w:rsidR="00EF0BE5" w:rsidRPr="00E77D39" w:rsidRDefault="00EF0BE5" w:rsidP="00EF0BE5">
      <w:pPr>
        <w:pStyle w:val="Rubrikfrelsning"/>
        <w:shd w:val="clear" w:color="auto" w:fill="DEEAF6" w:themeFill="accent1" w:themeFillTint="33"/>
      </w:pPr>
      <w:r w:rsidRPr="00E77D39">
        <w:t>Göran Günther</w:t>
      </w:r>
    </w:p>
    <w:p w14:paraId="4E0D786E" w14:textId="77777777" w:rsidR="00EF0BE5" w:rsidRPr="00E77D39" w:rsidRDefault="00EF0BE5" w:rsidP="00EF0BE5">
      <w:pPr>
        <w:pStyle w:val="informationstext"/>
        <w:shd w:val="clear" w:color="auto" w:fill="DEEAF6" w:themeFill="accent1" w:themeFillTint="33"/>
      </w:pPr>
      <w:r w:rsidRPr="00E77D39">
        <w:t>Med dr, överläkare och verksamhetschef, infektionskliniken, Akademiska sjukhuset, Uppsala</w:t>
      </w:r>
    </w:p>
    <w:p w14:paraId="75D1F6CA" w14:textId="77777777" w:rsidR="00EF0BE5" w:rsidRPr="00E77D39" w:rsidRDefault="00EF0BE5" w:rsidP="00EF0BE5">
      <w:pPr>
        <w:pStyle w:val="Rubrikfrelsning"/>
        <w:shd w:val="clear" w:color="auto" w:fill="DEEAF6" w:themeFill="accent1" w:themeFillTint="33"/>
      </w:pPr>
      <w:r w:rsidRPr="00E77D39">
        <w:t>Erik Lundström</w:t>
      </w:r>
    </w:p>
    <w:p w14:paraId="12F593A1" w14:textId="77777777" w:rsidR="00EF0BE5" w:rsidRPr="00E77D39" w:rsidRDefault="00EF0BE5" w:rsidP="00EF0BE5">
      <w:pPr>
        <w:pStyle w:val="informationstext"/>
        <w:shd w:val="clear" w:color="auto" w:fill="DEEAF6" w:themeFill="accent1" w:themeFillTint="33"/>
      </w:pPr>
      <w:r>
        <w:t>Docent, överläkare, neurologen</w:t>
      </w:r>
      <w:r w:rsidRPr="00E77D39">
        <w:t>, Karolinska universitetssjukhuset, Solna</w:t>
      </w:r>
    </w:p>
    <w:p w14:paraId="722D3EDC" w14:textId="77777777" w:rsidR="00EF0BE5" w:rsidRPr="00E77D39" w:rsidRDefault="00EF0BE5" w:rsidP="00EF0BE5">
      <w:pPr>
        <w:pStyle w:val="Rubrikfrelsning"/>
        <w:shd w:val="clear" w:color="auto" w:fill="DEEAF6" w:themeFill="accent1" w:themeFillTint="33"/>
      </w:pPr>
      <w:r w:rsidRPr="00E77D39">
        <w:t>Peter Mattsson</w:t>
      </w:r>
    </w:p>
    <w:p w14:paraId="4CD160AD" w14:textId="77777777" w:rsidR="00EF0BE5" w:rsidRDefault="00EF0BE5" w:rsidP="00EF0BE5">
      <w:pPr>
        <w:pStyle w:val="informationstext"/>
        <w:shd w:val="clear" w:color="auto" w:fill="DEEAF6" w:themeFill="accent1" w:themeFillTint="33"/>
      </w:pPr>
      <w:r w:rsidRPr="00E77D39">
        <w:t>Docent, överläkare, neurologkliniken, Akademiska sjukhuset, Uppsala</w:t>
      </w:r>
    </w:p>
    <w:p w14:paraId="1776B646" w14:textId="77777777" w:rsidR="00EF0BE5" w:rsidRDefault="00EF0BE5" w:rsidP="00EF0BE5">
      <w:pPr>
        <w:pStyle w:val="Rubrikfrelsning"/>
        <w:shd w:val="clear" w:color="auto" w:fill="DEEAF6" w:themeFill="accent1" w:themeFillTint="33"/>
      </w:pPr>
      <w:r w:rsidRPr="0041297D">
        <w:t>Ingela Nygren</w:t>
      </w:r>
    </w:p>
    <w:p w14:paraId="403B64B6" w14:textId="77777777" w:rsidR="00EF0BE5" w:rsidRPr="0041297D" w:rsidRDefault="00EF0BE5" w:rsidP="00EF0BE5">
      <w:pPr>
        <w:pStyle w:val="informationstext"/>
        <w:shd w:val="clear" w:color="auto" w:fill="DEEAF6" w:themeFill="accent1" w:themeFillTint="33"/>
        <w:rPr>
          <w:b/>
        </w:rPr>
      </w:pPr>
      <w:r>
        <w:t>Docent</w:t>
      </w:r>
      <w:r w:rsidRPr="0041297D">
        <w:t>, överläkare, neurologkliniken, Akademiska sjukhuset, Uppsala</w:t>
      </w:r>
      <w:r>
        <w:t xml:space="preserve"> </w:t>
      </w:r>
    </w:p>
    <w:p w14:paraId="41936652" w14:textId="77777777" w:rsidR="00EF0BE5" w:rsidRPr="00E77D39" w:rsidRDefault="00EF0BE5" w:rsidP="00EF0BE5">
      <w:pPr>
        <w:pStyle w:val="Rubrikfrelsning"/>
        <w:shd w:val="clear" w:color="auto" w:fill="DEEAF6" w:themeFill="accent1" w:themeFillTint="33"/>
      </w:pPr>
      <w:r w:rsidRPr="00E77D39">
        <w:t>Signild Åsberg</w:t>
      </w:r>
    </w:p>
    <w:p w14:paraId="4D9A3542" w14:textId="77777777" w:rsidR="00283004" w:rsidRPr="00BA391A" w:rsidRDefault="00283004" w:rsidP="00283004">
      <w:pPr>
        <w:rPr>
          <w:rFonts w:ascii="Segoe UI" w:hAnsi="Segoe UI" w:cs="Segoe UI"/>
          <w:sz w:val="23"/>
          <w:szCs w:val="23"/>
        </w:rPr>
      </w:pPr>
      <w:r w:rsidRPr="00BA391A">
        <w:rPr>
          <w:rFonts w:ascii="Calibri" w:hAnsi="Calibri" w:cs="Calibri"/>
        </w:rPr>
        <w:t>Docent, specialistläkare, strokeavdelningen, Akademiska sjukhuset, Uppsala</w:t>
      </w:r>
    </w:p>
    <w:p w14:paraId="507C1472" w14:textId="77777777" w:rsidR="00EA0112" w:rsidRDefault="00EA0112" w:rsidP="00EA0112">
      <w:pPr>
        <w:pStyle w:val="Frelsareschema"/>
      </w:pPr>
    </w:p>
    <w:p w14:paraId="41FB0CC8" w14:textId="77777777" w:rsidR="00EF0BE5" w:rsidRDefault="00EF0BE5" w:rsidP="00EF0BE5">
      <w:pPr>
        <w:pStyle w:val="Utbildningsrubrik"/>
      </w:pPr>
    </w:p>
    <w:p w14:paraId="6CFB2504" w14:textId="77777777" w:rsidR="00EF0BE5" w:rsidRDefault="00EF0BE5" w:rsidP="00EF0BE5">
      <w:pPr>
        <w:pStyle w:val="Utbildningsrubrik"/>
      </w:pPr>
    </w:p>
    <w:p w14:paraId="0808FAE8" w14:textId="77777777" w:rsidR="00EF0BE5" w:rsidRDefault="00EF0BE5" w:rsidP="00EF0BE5">
      <w:pPr>
        <w:pStyle w:val="Utbildningsrubrik"/>
      </w:pPr>
    </w:p>
    <w:p w14:paraId="7BF2B1AE" w14:textId="77777777" w:rsidR="00EF0BE5" w:rsidRDefault="00EF0BE5" w:rsidP="00EF0BE5">
      <w:pPr>
        <w:pStyle w:val="Utbildningsrubrik"/>
      </w:pPr>
    </w:p>
    <w:p w14:paraId="52CD8F15" w14:textId="77777777" w:rsidR="00EF0BE5" w:rsidRDefault="00EF0BE5" w:rsidP="00EF0BE5">
      <w:pPr>
        <w:pStyle w:val="Utbildningsrubrik"/>
      </w:pPr>
    </w:p>
    <w:p w14:paraId="4605DFAC" w14:textId="77777777" w:rsidR="00EF0BE5" w:rsidRDefault="00EF0BE5" w:rsidP="00EF0BE5">
      <w:pPr>
        <w:pStyle w:val="Utbildningsrubrik"/>
      </w:pPr>
    </w:p>
    <w:p w14:paraId="64F55AC3" w14:textId="77777777" w:rsidR="00EF0BE5" w:rsidRDefault="00EF0BE5" w:rsidP="00EF0BE5">
      <w:pPr>
        <w:pStyle w:val="Utbildningsrubrik"/>
      </w:pPr>
    </w:p>
    <w:p w14:paraId="49A3912E" w14:textId="77777777" w:rsidR="00EF0BE5" w:rsidRDefault="00EF0BE5" w:rsidP="00EF0BE5">
      <w:pPr>
        <w:pStyle w:val="Utbildningsrubrik"/>
      </w:pPr>
    </w:p>
    <w:p w14:paraId="220A3140" w14:textId="77777777" w:rsidR="00EF0BE5" w:rsidRDefault="00EF0BE5" w:rsidP="00EF0BE5">
      <w:pPr>
        <w:pStyle w:val="Utbildningsrubrik"/>
      </w:pPr>
    </w:p>
    <w:p w14:paraId="13030E5F" w14:textId="77777777" w:rsidR="00EF0BE5" w:rsidRDefault="00EF0BE5" w:rsidP="00EF0BE5">
      <w:pPr>
        <w:pStyle w:val="Utbildningsrubrik"/>
      </w:pPr>
    </w:p>
    <w:p w14:paraId="153440F2" w14:textId="77777777" w:rsidR="00EF0BE5" w:rsidRDefault="00EF0BE5" w:rsidP="00EF0BE5">
      <w:pPr>
        <w:pStyle w:val="Utbildningsrubrik"/>
      </w:pPr>
    </w:p>
    <w:p w14:paraId="3BAD33CB" w14:textId="77777777" w:rsidR="00EF0BE5" w:rsidRDefault="00EF0BE5" w:rsidP="00EF0BE5">
      <w:pPr>
        <w:pStyle w:val="Utbildningsrubrik"/>
      </w:pPr>
    </w:p>
    <w:p w14:paraId="291FD1CF" w14:textId="77777777" w:rsidR="00EF0BE5" w:rsidRDefault="00EF0BE5" w:rsidP="00EF0BE5">
      <w:pPr>
        <w:pStyle w:val="Utbildningsrubrik"/>
      </w:pPr>
    </w:p>
    <w:p w14:paraId="30F3893E" w14:textId="77777777" w:rsidR="00EF0BE5" w:rsidRDefault="00EF0BE5" w:rsidP="00EF0BE5">
      <w:pPr>
        <w:pStyle w:val="Utbildningsrubrik"/>
      </w:pPr>
    </w:p>
    <w:p w14:paraId="73EF3E18" w14:textId="6DE77008" w:rsidR="00EA0112" w:rsidRDefault="002741DC" w:rsidP="00EE32E3">
      <w:pPr>
        <w:pStyle w:val="Utbildningsrubrik"/>
        <w:shd w:val="clear" w:color="auto" w:fill="F7CAAC" w:themeFill="accent2" w:themeFillTint="66"/>
      </w:pPr>
      <w:r>
        <w:t xml:space="preserve">Uppsalakurserna </w:t>
      </w:r>
      <w:proofErr w:type="spellStart"/>
      <w:r w:rsidR="00E46A8F">
        <w:t>vt</w:t>
      </w:r>
      <w:proofErr w:type="spellEnd"/>
      <w:r w:rsidR="00E46A8F">
        <w:t xml:space="preserve"> 2021</w:t>
      </w:r>
    </w:p>
    <w:p w14:paraId="4A69A08F" w14:textId="77777777" w:rsidR="00EF0BE5" w:rsidRDefault="00EF0BE5" w:rsidP="00CF2D99">
      <w:pPr>
        <w:pStyle w:val="informationstext"/>
        <w:shd w:val="clear" w:color="auto" w:fill="FBE4D5" w:themeFill="accent2" w:themeFillTint="33"/>
      </w:pPr>
    </w:p>
    <w:p w14:paraId="59FC7A59" w14:textId="77777777" w:rsidR="00CF2D99" w:rsidRDefault="00CF2D99" w:rsidP="00CF2D99">
      <w:pPr>
        <w:pStyle w:val="Datum-rubrik"/>
        <w:shd w:val="clear" w:color="auto" w:fill="FBE4D5" w:themeFill="accent2" w:themeFillTint="33"/>
      </w:pPr>
      <w:r>
        <w:t>För anmälan och mer information</w:t>
      </w:r>
    </w:p>
    <w:p w14:paraId="61918E4A" w14:textId="54A208C7" w:rsidR="00D76220" w:rsidRPr="00EF0BE5" w:rsidRDefault="00BA391A" w:rsidP="00EF0BE5">
      <w:pPr>
        <w:pStyle w:val="informationstext"/>
        <w:shd w:val="clear" w:color="auto" w:fill="FBE4D5" w:themeFill="accent2" w:themeFillTint="33"/>
        <w:rPr>
          <w:color w:val="0563C1" w:themeColor="hyperlink"/>
          <w:u w:val="single"/>
        </w:rPr>
        <w:sectPr w:rsidR="00D76220" w:rsidRPr="00EF0BE5" w:rsidSect="00D76220">
          <w:headerReference w:type="first" r:id="rId7"/>
          <w:pgSz w:w="11906" w:h="16838"/>
          <w:pgMar w:top="1440" w:right="1440" w:bottom="1440" w:left="1440" w:header="708" w:footer="708" w:gutter="0"/>
          <w:cols w:num="2" w:space="708"/>
          <w:titlePg/>
          <w:docGrid w:linePitch="360"/>
        </w:sectPr>
      </w:pPr>
      <w:hyperlink r:id="rId8" w:history="1">
        <w:r w:rsidR="00CF2D99" w:rsidRPr="002741DC">
          <w:rPr>
            <w:rStyle w:val="Hyperlnk"/>
          </w:rPr>
          <w:t>Uppdragsutbildning.uu.se</w:t>
        </w:r>
      </w:hyperlink>
    </w:p>
    <w:p w14:paraId="718E89BC" w14:textId="423D6E4F" w:rsidR="00D76220" w:rsidRDefault="00D76220">
      <w:pPr>
        <w:rPr>
          <w:rFonts w:ascii="Gill Alt One MT" w:hAnsi="Gill Alt One MT"/>
          <w:color w:val="231F20"/>
          <w:sz w:val="20"/>
          <w:szCs w:val="20"/>
        </w:rPr>
      </w:pPr>
    </w:p>
    <w:sectPr w:rsidR="00D76220" w:rsidSect="00C056B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40C0D" w14:textId="77777777" w:rsidR="00D60303" w:rsidRDefault="00D60303" w:rsidP="00D76220">
      <w:pPr>
        <w:spacing w:after="0" w:line="240" w:lineRule="auto"/>
      </w:pPr>
      <w:r>
        <w:separator/>
      </w:r>
    </w:p>
  </w:endnote>
  <w:endnote w:type="continuationSeparator" w:id="0">
    <w:p w14:paraId="5F0977D0" w14:textId="77777777" w:rsidR="00D60303" w:rsidRDefault="00D60303" w:rsidP="00D7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Alt One MT">
    <w:altName w:val="Calibr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16DA5" w14:textId="77777777" w:rsidR="00D60303" w:rsidRDefault="00D60303" w:rsidP="00D76220">
      <w:pPr>
        <w:spacing w:after="0" w:line="240" w:lineRule="auto"/>
      </w:pPr>
      <w:r>
        <w:separator/>
      </w:r>
    </w:p>
  </w:footnote>
  <w:footnote w:type="continuationSeparator" w:id="0">
    <w:p w14:paraId="324424D5" w14:textId="77777777" w:rsidR="00D60303" w:rsidRDefault="00D60303" w:rsidP="00D7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B3C40" w14:textId="77777777" w:rsidR="00EE32E3" w:rsidRDefault="00EE32E3" w:rsidP="00EE32E3">
    <w:pPr>
      <w:pStyle w:val="Utbildningsrubrik"/>
      <w:tabs>
        <w:tab w:val="left" w:pos="3348"/>
        <w:tab w:val="center" w:pos="4513"/>
      </w:tabs>
    </w:pPr>
  </w:p>
  <w:p w14:paraId="678BBA82" w14:textId="7D26FA53" w:rsidR="00D76220" w:rsidRDefault="00D76220" w:rsidP="00EE32E3">
    <w:pPr>
      <w:pStyle w:val="Utbildningsrubrik"/>
      <w:tabs>
        <w:tab w:val="left" w:pos="3348"/>
        <w:tab w:val="center" w:pos="4513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778F94" wp14:editId="0DCBDD77">
              <wp:simplePos x="0" y="0"/>
              <wp:positionH relativeFrom="column">
                <wp:posOffset>4699000</wp:posOffset>
              </wp:positionH>
              <wp:positionV relativeFrom="paragraph">
                <wp:posOffset>-481330</wp:posOffset>
              </wp:positionV>
              <wp:extent cx="1094377" cy="1540329"/>
              <wp:effectExtent l="0" t="0" r="0" b="3175"/>
              <wp:wrapNone/>
              <wp:docPr id="11" name="Textrut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4377" cy="154032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DB9A55" w14:textId="77777777" w:rsidR="00D76220" w:rsidRPr="00BB71AA" w:rsidRDefault="00D76220" w:rsidP="00D76220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BB71AA">
                            <w:rPr>
                              <w:noProof/>
                              <w:color w:val="FFFFFF" w:themeColor="background1"/>
                              <w:lang w:eastAsia="sv-SE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5FBC608E" wp14:editId="58D111D5">
                                <wp:extent cx="904875" cy="1423035"/>
                                <wp:effectExtent l="0" t="0" r="9525" b="5715"/>
                                <wp:docPr id="12" name="Bildobjekt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vit_logo_rod_etikett_42mm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4875" cy="14230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8778F94" id="_x0000_t202" coordsize="21600,21600" o:spt="202" path="m,l,21600r21600,l21600,xe">
              <v:stroke joinstyle="miter"/>
              <v:path gradientshapeok="t" o:connecttype="rect"/>
            </v:shapetype>
            <v:shape id="Textruta 11" o:spid="_x0000_s1026" type="#_x0000_t202" style="position:absolute;margin-left:370pt;margin-top:-37.9pt;width:86.15pt;height:1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" fillcolor="white [3201]" stroked="f" strokeweight=".5pt">
              <v:textbox>
                <w:txbxContent>
                  <w:p w14:paraId="0CDB9A55" w14:textId="77777777" w:rsidR="00D76220" w:rsidRPr="00BB71AA" w:rsidRDefault="00D76220" w:rsidP="00D76220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BB71AA">
                      <w:rPr>
                        <w:noProof/>
                        <w:color w:val="FFFFFF" w:themeColor="background1"/>
                        <w:lang w:eastAsia="sv-SE"/>
                        <w14:textFill>
                          <w14:noFill/>
                        </w14:textFill>
                      </w:rPr>
                      <w:drawing>
                        <wp:inline distT="0" distB="0" distL="0" distR="0" wp14:anchorId="5FBC608E" wp14:editId="58D111D5">
                          <wp:extent cx="904875" cy="1423035"/>
                          <wp:effectExtent l="0" t="0" r="9525" b="5715"/>
                          <wp:docPr id="12" name="Bildobjekt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vit_logo_rod_etikett_42mm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4875" cy="14230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E32E3">
      <w:t>Akuta neurologiska symtom och</w:t>
    </w:r>
    <w:r w:rsidR="00E46A8F">
      <w:t xml:space="preserve"> sjukdomar</w:t>
    </w:r>
    <w:r w:rsidR="00E46A8F">
      <w:br/>
      <w:t>3 – 6 maj 2021</w:t>
    </w:r>
  </w:p>
  <w:p w14:paraId="68C4AB0C" w14:textId="7F1628F2" w:rsidR="00D5138E" w:rsidRDefault="00D5138E" w:rsidP="00D5138E">
    <w:pPr>
      <w:pStyle w:val="Lokal"/>
    </w:pPr>
    <w:r>
      <w:t xml:space="preserve">Lokal: </w:t>
    </w:r>
  </w:p>
  <w:p w14:paraId="3F7ABF1F" w14:textId="77777777" w:rsidR="00EE32E3" w:rsidRPr="00C056B7" w:rsidRDefault="00EE32E3" w:rsidP="00D76220">
    <w:pPr>
      <w:pStyle w:val="Lokal"/>
    </w:pPr>
  </w:p>
  <w:p w14:paraId="02419180" w14:textId="77777777" w:rsidR="00D76220" w:rsidRDefault="00D76220" w:rsidP="00D76220">
    <w:pPr>
      <w:pStyle w:val="Datum-rubrik"/>
    </w:pPr>
    <w:r>
      <w:t>SChema</w:t>
    </w:r>
  </w:p>
  <w:p w14:paraId="365CF2D6" w14:textId="77777777" w:rsidR="00D76220" w:rsidRDefault="00D7622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8F"/>
    <w:rsid w:val="00002CD2"/>
    <w:rsid w:val="00016A46"/>
    <w:rsid w:val="000277D4"/>
    <w:rsid w:val="000414DB"/>
    <w:rsid w:val="00080ECA"/>
    <w:rsid w:val="000A39E3"/>
    <w:rsid w:val="000C7542"/>
    <w:rsid w:val="000D23DD"/>
    <w:rsid w:val="000E050B"/>
    <w:rsid w:val="000E4E39"/>
    <w:rsid w:val="00107273"/>
    <w:rsid w:val="0012314A"/>
    <w:rsid w:val="00133397"/>
    <w:rsid w:val="001518CB"/>
    <w:rsid w:val="001737BA"/>
    <w:rsid w:val="001742B4"/>
    <w:rsid w:val="001874AE"/>
    <w:rsid w:val="001A4A27"/>
    <w:rsid w:val="001F663A"/>
    <w:rsid w:val="00204FBB"/>
    <w:rsid w:val="00211800"/>
    <w:rsid w:val="00223613"/>
    <w:rsid w:val="00226AE1"/>
    <w:rsid w:val="0024013B"/>
    <w:rsid w:val="0024313C"/>
    <w:rsid w:val="002509A5"/>
    <w:rsid w:val="002741DC"/>
    <w:rsid w:val="00280677"/>
    <w:rsid w:val="00283004"/>
    <w:rsid w:val="002B25B0"/>
    <w:rsid w:val="002C6803"/>
    <w:rsid w:val="002E490F"/>
    <w:rsid w:val="00300441"/>
    <w:rsid w:val="00304F57"/>
    <w:rsid w:val="00313FD3"/>
    <w:rsid w:val="00346F7A"/>
    <w:rsid w:val="003613D4"/>
    <w:rsid w:val="0037341E"/>
    <w:rsid w:val="0038129A"/>
    <w:rsid w:val="003934D6"/>
    <w:rsid w:val="003C123E"/>
    <w:rsid w:val="003E0867"/>
    <w:rsid w:val="003E689C"/>
    <w:rsid w:val="00406DA5"/>
    <w:rsid w:val="00407C36"/>
    <w:rsid w:val="00442E8F"/>
    <w:rsid w:val="00455959"/>
    <w:rsid w:val="0045714C"/>
    <w:rsid w:val="00457794"/>
    <w:rsid w:val="00463E9B"/>
    <w:rsid w:val="004A4EFF"/>
    <w:rsid w:val="004E216B"/>
    <w:rsid w:val="004E51E7"/>
    <w:rsid w:val="004E5F63"/>
    <w:rsid w:val="0050042A"/>
    <w:rsid w:val="005109A9"/>
    <w:rsid w:val="00526902"/>
    <w:rsid w:val="00534C60"/>
    <w:rsid w:val="005702CC"/>
    <w:rsid w:val="00571CB5"/>
    <w:rsid w:val="0058689D"/>
    <w:rsid w:val="005D5D15"/>
    <w:rsid w:val="005D6ACF"/>
    <w:rsid w:val="006155A0"/>
    <w:rsid w:val="00623747"/>
    <w:rsid w:val="006332E2"/>
    <w:rsid w:val="00644264"/>
    <w:rsid w:val="00654409"/>
    <w:rsid w:val="006A3332"/>
    <w:rsid w:val="006D2480"/>
    <w:rsid w:val="006E12C0"/>
    <w:rsid w:val="006F11C1"/>
    <w:rsid w:val="00716D0E"/>
    <w:rsid w:val="00722308"/>
    <w:rsid w:val="007321DE"/>
    <w:rsid w:val="0073457E"/>
    <w:rsid w:val="007363FB"/>
    <w:rsid w:val="00757563"/>
    <w:rsid w:val="00776460"/>
    <w:rsid w:val="00786052"/>
    <w:rsid w:val="00795602"/>
    <w:rsid w:val="007A0BA1"/>
    <w:rsid w:val="007A1BE6"/>
    <w:rsid w:val="007D63DA"/>
    <w:rsid w:val="00840296"/>
    <w:rsid w:val="00842F2C"/>
    <w:rsid w:val="008A71BA"/>
    <w:rsid w:val="009830C3"/>
    <w:rsid w:val="00991D7F"/>
    <w:rsid w:val="009A7686"/>
    <w:rsid w:val="009C211B"/>
    <w:rsid w:val="009C49DE"/>
    <w:rsid w:val="009D0074"/>
    <w:rsid w:val="00A03F18"/>
    <w:rsid w:val="00A270C7"/>
    <w:rsid w:val="00A36AC3"/>
    <w:rsid w:val="00A54647"/>
    <w:rsid w:val="00A62DE3"/>
    <w:rsid w:val="00A63984"/>
    <w:rsid w:val="00A95875"/>
    <w:rsid w:val="00AA7C43"/>
    <w:rsid w:val="00AB3CA6"/>
    <w:rsid w:val="00AC7588"/>
    <w:rsid w:val="00AD621A"/>
    <w:rsid w:val="00B12B04"/>
    <w:rsid w:val="00B15F46"/>
    <w:rsid w:val="00B15FC0"/>
    <w:rsid w:val="00B30780"/>
    <w:rsid w:val="00B42115"/>
    <w:rsid w:val="00B427D7"/>
    <w:rsid w:val="00B83486"/>
    <w:rsid w:val="00BA391A"/>
    <w:rsid w:val="00BB71AA"/>
    <w:rsid w:val="00BE108F"/>
    <w:rsid w:val="00C056B7"/>
    <w:rsid w:val="00C05E62"/>
    <w:rsid w:val="00C25DD9"/>
    <w:rsid w:val="00C4534F"/>
    <w:rsid w:val="00C46F67"/>
    <w:rsid w:val="00C51557"/>
    <w:rsid w:val="00C56040"/>
    <w:rsid w:val="00C7108C"/>
    <w:rsid w:val="00CB0E61"/>
    <w:rsid w:val="00CF2D99"/>
    <w:rsid w:val="00D0331A"/>
    <w:rsid w:val="00D06146"/>
    <w:rsid w:val="00D16E2E"/>
    <w:rsid w:val="00D20E9C"/>
    <w:rsid w:val="00D5138E"/>
    <w:rsid w:val="00D52C25"/>
    <w:rsid w:val="00D5476B"/>
    <w:rsid w:val="00D60303"/>
    <w:rsid w:val="00D66635"/>
    <w:rsid w:val="00D76220"/>
    <w:rsid w:val="00D8449B"/>
    <w:rsid w:val="00D86FE6"/>
    <w:rsid w:val="00DB248E"/>
    <w:rsid w:val="00DC5C25"/>
    <w:rsid w:val="00DD45D0"/>
    <w:rsid w:val="00E11609"/>
    <w:rsid w:val="00E1628A"/>
    <w:rsid w:val="00E46A8F"/>
    <w:rsid w:val="00E55AE3"/>
    <w:rsid w:val="00E70587"/>
    <w:rsid w:val="00E707F4"/>
    <w:rsid w:val="00E81DF8"/>
    <w:rsid w:val="00E830BA"/>
    <w:rsid w:val="00E93DDA"/>
    <w:rsid w:val="00E942E0"/>
    <w:rsid w:val="00EA0112"/>
    <w:rsid w:val="00EA2544"/>
    <w:rsid w:val="00EC2B1C"/>
    <w:rsid w:val="00ED0111"/>
    <w:rsid w:val="00EE32E3"/>
    <w:rsid w:val="00EF0BE5"/>
    <w:rsid w:val="00F146D9"/>
    <w:rsid w:val="00F37D49"/>
    <w:rsid w:val="00F4034F"/>
    <w:rsid w:val="00F45CFE"/>
    <w:rsid w:val="00F638C6"/>
    <w:rsid w:val="00F6729E"/>
    <w:rsid w:val="00F84E7E"/>
    <w:rsid w:val="00F92A03"/>
    <w:rsid w:val="00FC4753"/>
    <w:rsid w:val="00FC7EFF"/>
    <w:rsid w:val="00FE0B81"/>
    <w:rsid w:val="00FF38C8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2A077A"/>
  <w15:chartTrackingRefBased/>
  <w15:docId w15:val="{0F8465FA-097F-449D-8950-595F3459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1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E108F"/>
  </w:style>
  <w:style w:type="paragraph" w:styleId="Rubrik2">
    <w:name w:val="heading 2"/>
    <w:basedOn w:val="Normal"/>
    <w:next w:val="Normal"/>
    <w:link w:val="Rubrik2Char"/>
    <w:uiPriority w:val="9"/>
    <w:unhideWhenUsed/>
    <w:rsid w:val="003734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1"/>
    <w:rsid w:val="0037341E"/>
    <w:pPr>
      <w:widowControl w:val="0"/>
      <w:autoSpaceDE w:val="0"/>
      <w:autoSpaceDN w:val="0"/>
      <w:spacing w:before="163" w:after="0" w:line="240" w:lineRule="auto"/>
      <w:outlineLvl w:val="2"/>
    </w:pPr>
    <w:rPr>
      <w:rFonts w:ascii="Gill Alt One MT" w:eastAsia="Gill Alt One MT" w:hAnsi="Gill Alt One MT" w:cs="Gill Alt One MT"/>
      <w:b/>
      <w:bCs/>
      <w:sz w:val="20"/>
      <w:szCs w:val="18"/>
      <w:lang w:eastAsia="sv-SE" w:bidi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7223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E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1"/>
    <w:rsid w:val="0037341E"/>
    <w:rPr>
      <w:rFonts w:ascii="Gill Alt One MT" w:eastAsia="Gill Alt One MT" w:hAnsi="Gill Alt One MT" w:cs="Gill Alt One MT"/>
      <w:b/>
      <w:bCs/>
      <w:sz w:val="20"/>
      <w:szCs w:val="18"/>
      <w:lang w:eastAsia="sv-SE" w:bidi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2230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rdtext">
    <w:name w:val="Body Text"/>
    <w:basedOn w:val="Normal"/>
    <w:link w:val="BrdtextChar"/>
    <w:uiPriority w:val="1"/>
    <w:qFormat/>
    <w:rsid w:val="00722308"/>
    <w:pPr>
      <w:widowControl w:val="0"/>
      <w:autoSpaceDE w:val="0"/>
      <w:autoSpaceDN w:val="0"/>
      <w:spacing w:after="0" w:line="240" w:lineRule="auto"/>
    </w:pPr>
    <w:rPr>
      <w:rFonts w:ascii="Gill Alt One MT" w:eastAsia="Gill Alt One MT" w:hAnsi="Gill Alt One MT" w:cs="Gill Alt One MT"/>
      <w:sz w:val="18"/>
      <w:szCs w:val="18"/>
      <w:lang w:eastAsia="sv-SE" w:bidi="sv-SE"/>
    </w:rPr>
  </w:style>
  <w:style w:type="paragraph" w:customStyle="1" w:styleId="Allmntstyckeformat">
    <w:name w:val="[Allmänt styckeformat]"/>
    <w:basedOn w:val="Normal"/>
    <w:uiPriority w:val="99"/>
    <w:rsid w:val="00BE108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3734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776460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13FD3"/>
    <w:rPr>
      <w:color w:val="954F72" w:themeColor="followedHyperlink"/>
      <w:u w:val="single"/>
    </w:rPr>
  </w:style>
  <w:style w:type="paragraph" w:customStyle="1" w:styleId="Datum-rubrik">
    <w:name w:val="Datum-rubrik"/>
    <w:basedOn w:val="Normal"/>
    <w:link w:val="Datum-rubrikChar"/>
    <w:qFormat/>
    <w:rsid w:val="00A62DE3"/>
    <w:pPr>
      <w:spacing w:before="162" w:after="0" w:line="240" w:lineRule="auto"/>
    </w:pPr>
    <w:rPr>
      <w:rFonts w:ascii="Gill Alt One MT" w:hAnsi="Gill Alt One MT"/>
      <w:b/>
      <w:caps/>
      <w:color w:val="990000"/>
      <w:sz w:val="18"/>
      <w:szCs w:val="18"/>
    </w:rPr>
  </w:style>
  <w:style w:type="paragraph" w:customStyle="1" w:styleId="Titel">
    <w:name w:val="Titel"/>
    <w:basedOn w:val="Normal"/>
    <w:link w:val="TitelChar"/>
    <w:rsid w:val="006A3332"/>
    <w:pPr>
      <w:widowControl w:val="0"/>
      <w:autoSpaceDE w:val="0"/>
      <w:autoSpaceDN w:val="0"/>
      <w:spacing w:before="240" w:after="0" w:line="240" w:lineRule="auto"/>
    </w:pPr>
    <w:rPr>
      <w:rFonts w:ascii="Gill Alt One MT" w:eastAsia="Gill Alt One MT" w:hAnsi="Gill Alt One MT" w:cs="Gill Alt One MT"/>
      <w:b/>
      <w:sz w:val="18"/>
      <w:szCs w:val="18"/>
      <w:lang w:eastAsia="sv-SE" w:bidi="sv-SE"/>
    </w:rPr>
  </w:style>
  <w:style w:type="character" w:customStyle="1" w:styleId="Datum-rubrikChar">
    <w:name w:val="Datum-rubrik Char"/>
    <w:basedOn w:val="Standardstycketeckensnitt"/>
    <w:link w:val="Datum-rubrik"/>
    <w:rsid w:val="00A62DE3"/>
    <w:rPr>
      <w:rFonts w:ascii="Gill Alt One MT" w:hAnsi="Gill Alt One MT"/>
      <w:b/>
      <w:caps/>
      <w:color w:val="990000"/>
      <w:sz w:val="18"/>
      <w:szCs w:val="18"/>
    </w:rPr>
  </w:style>
  <w:style w:type="paragraph" w:customStyle="1" w:styleId="Frelsareschema">
    <w:name w:val="Föreläsare schema"/>
    <w:basedOn w:val="Normal"/>
    <w:link w:val="FrelsareschemaChar"/>
    <w:qFormat/>
    <w:rsid w:val="0024313C"/>
    <w:pPr>
      <w:spacing w:before="21" w:after="0" w:line="240" w:lineRule="auto"/>
    </w:pPr>
    <w:rPr>
      <w:rFonts w:ascii="Gill Alt One MT" w:hAnsi="Gill Alt One MT"/>
      <w:i/>
      <w:color w:val="000000" w:themeColor="text1"/>
      <w:sz w:val="18"/>
      <w:szCs w:val="18"/>
    </w:rPr>
  </w:style>
  <w:style w:type="character" w:customStyle="1" w:styleId="TitelChar">
    <w:name w:val="Titel Char"/>
    <w:basedOn w:val="Standardstycketeckensnitt"/>
    <w:link w:val="Titel"/>
    <w:rsid w:val="006A3332"/>
    <w:rPr>
      <w:rFonts w:ascii="Gill Alt One MT" w:eastAsia="Gill Alt One MT" w:hAnsi="Gill Alt One MT" w:cs="Gill Alt One MT"/>
      <w:b/>
      <w:sz w:val="18"/>
      <w:szCs w:val="18"/>
      <w:lang w:eastAsia="sv-SE" w:bidi="sv-SE"/>
    </w:rPr>
  </w:style>
  <w:style w:type="paragraph" w:customStyle="1" w:styleId="informationstext">
    <w:name w:val="informationstext"/>
    <w:basedOn w:val="Normal"/>
    <w:link w:val="informationstextChar"/>
    <w:rsid w:val="006A3332"/>
    <w:pPr>
      <w:widowControl w:val="0"/>
      <w:autoSpaceDE w:val="0"/>
      <w:autoSpaceDN w:val="0"/>
      <w:spacing w:before="23" w:after="0" w:line="240" w:lineRule="auto"/>
    </w:pPr>
    <w:rPr>
      <w:rFonts w:ascii="Gill Alt One MT" w:eastAsia="Gill Alt One MT" w:hAnsi="Gill Alt One MT" w:cs="Gill Alt One MT"/>
      <w:color w:val="000000" w:themeColor="text1"/>
      <w:sz w:val="18"/>
      <w:szCs w:val="18"/>
      <w:lang w:eastAsia="sv-SE" w:bidi="sv-SE"/>
    </w:rPr>
  </w:style>
  <w:style w:type="character" w:customStyle="1" w:styleId="FrelsareschemaChar">
    <w:name w:val="Föreläsare schema Char"/>
    <w:basedOn w:val="Standardstycketeckensnitt"/>
    <w:link w:val="Frelsareschema"/>
    <w:rsid w:val="0024313C"/>
    <w:rPr>
      <w:rFonts w:ascii="Gill Alt One MT" w:hAnsi="Gill Alt One MT"/>
      <w:i/>
      <w:color w:val="000000" w:themeColor="text1"/>
      <w:sz w:val="18"/>
      <w:szCs w:val="18"/>
    </w:rPr>
  </w:style>
  <w:style w:type="paragraph" w:customStyle="1" w:styleId="Utbildningsrubrik">
    <w:name w:val="Utbildningsrubrik"/>
    <w:basedOn w:val="Normal"/>
    <w:link w:val="UtbildningsrubrikChar"/>
    <w:qFormat/>
    <w:rsid w:val="006A3332"/>
    <w:rPr>
      <w:rFonts w:ascii="Gill Alt One MT" w:hAnsi="Gill Alt One MT"/>
      <w:color w:val="990000"/>
      <w:sz w:val="36"/>
      <w:szCs w:val="36"/>
    </w:rPr>
  </w:style>
  <w:style w:type="character" w:customStyle="1" w:styleId="informationstextChar">
    <w:name w:val="informationstext Char"/>
    <w:basedOn w:val="Standardstycketeckensnitt"/>
    <w:link w:val="informationstext"/>
    <w:rsid w:val="006A3332"/>
    <w:rPr>
      <w:rFonts w:ascii="Gill Alt One MT" w:eastAsia="Gill Alt One MT" w:hAnsi="Gill Alt One MT" w:cs="Gill Alt One MT"/>
      <w:color w:val="000000" w:themeColor="text1"/>
      <w:sz w:val="18"/>
      <w:szCs w:val="18"/>
      <w:lang w:eastAsia="sv-SE" w:bidi="sv-SE"/>
    </w:rPr>
  </w:style>
  <w:style w:type="paragraph" w:customStyle="1" w:styleId="Rubrikfrelsning">
    <w:name w:val="Rubrik föreläsning"/>
    <w:basedOn w:val="Normal"/>
    <w:link w:val="RubrikfrelsningChar"/>
    <w:qFormat/>
    <w:rsid w:val="00534C60"/>
    <w:pPr>
      <w:spacing w:before="120" w:after="0" w:line="240" w:lineRule="auto"/>
    </w:pPr>
    <w:rPr>
      <w:rFonts w:ascii="Gill Alt One MT" w:hAnsi="Gill Alt One MT"/>
      <w:b/>
      <w:sz w:val="18"/>
    </w:rPr>
  </w:style>
  <w:style w:type="paragraph" w:customStyle="1" w:styleId="Lokal">
    <w:name w:val="Lokal"/>
    <w:basedOn w:val="Normal"/>
    <w:link w:val="LokalChar"/>
    <w:qFormat/>
    <w:rsid w:val="006A3332"/>
    <w:rPr>
      <w:rFonts w:ascii="Gill Alt One MT" w:hAnsi="Gill Alt One MT"/>
      <w:color w:val="990000"/>
      <w:sz w:val="24"/>
      <w:szCs w:val="24"/>
    </w:rPr>
  </w:style>
  <w:style w:type="character" w:customStyle="1" w:styleId="UtbildningsrubrikChar">
    <w:name w:val="Utbildningsrubrik Char"/>
    <w:basedOn w:val="Standardstycketeckensnitt"/>
    <w:link w:val="Utbildningsrubrik"/>
    <w:rsid w:val="006A3332"/>
    <w:rPr>
      <w:rFonts w:ascii="Gill Alt One MT" w:hAnsi="Gill Alt One MT"/>
      <w:color w:val="990000"/>
      <w:sz w:val="36"/>
      <w:szCs w:val="36"/>
    </w:rPr>
  </w:style>
  <w:style w:type="character" w:customStyle="1" w:styleId="RubrikfrelsningChar">
    <w:name w:val="Rubrik föreläsning Char"/>
    <w:basedOn w:val="Standardstycketeckensnitt"/>
    <w:link w:val="Rubrikfrelsning"/>
    <w:rsid w:val="00534C60"/>
    <w:rPr>
      <w:rFonts w:ascii="Gill Alt One MT" w:hAnsi="Gill Alt One MT"/>
      <w:b/>
      <w:sz w:val="18"/>
    </w:rPr>
  </w:style>
  <w:style w:type="character" w:customStyle="1" w:styleId="BrdtextChar">
    <w:name w:val="Brödtext Char"/>
    <w:basedOn w:val="Standardstycketeckensnitt"/>
    <w:link w:val="Brdtext"/>
    <w:uiPriority w:val="1"/>
    <w:rsid w:val="00722308"/>
    <w:rPr>
      <w:rFonts w:ascii="Gill Alt One MT" w:eastAsia="Gill Alt One MT" w:hAnsi="Gill Alt One MT" w:cs="Gill Alt One MT"/>
      <w:sz w:val="18"/>
      <w:szCs w:val="18"/>
      <w:lang w:eastAsia="sv-SE" w:bidi="sv-SE"/>
    </w:rPr>
  </w:style>
  <w:style w:type="character" w:customStyle="1" w:styleId="LokalChar">
    <w:name w:val="Lokal Char"/>
    <w:basedOn w:val="Standardstycketeckensnitt"/>
    <w:link w:val="Lokal"/>
    <w:rsid w:val="006A3332"/>
    <w:rPr>
      <w:rFonts w:ascii="Gill Alt One MT" w:hAnsi="Gill Alt One MT"/>
      <w:color w:val="99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9560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9560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9560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9560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9560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5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5602"/>
    <w:rPr>
      <w:rFonts w:ascii="Segoe UI" w:hAnsi="Segoe UI" w:cs="Segoe UI"/>
      <w:sz w:val="18"/>
      <w:szCs w:val="18"/>
    </w:rPr>
  </w:style>
  <w:style w:type="paragraph" w:customStyle="1" w:styleId="RubrikVit">
    <w:name w:val="Rubrik Vit"/>
    <w:basedOn w:val="Normal"/>
    <w:link w:val="RubrikVitChar"/>
    <w:qFormat/>
    <w:rsid w:val="006155A0"/>
    <w:rPr>
      <w:rFonts w:ascii="Gill Alt One MT" w:hAnsi="Gill Alt One MT"/>
      <w:color w:val="FFFFFF" w:themeColor="background1"/>
      <w:sz w:val="28"/>
      <w:szCs w:val="28"/>
    </w:rPr>
  </w:style>
  <w:style w:type="character" w:customStyle="1" w:styleId="RubrikVitChar">
    <w:name w:val="Rubrik Vit Char"/>
    <w:basedOn w:val="Standardstycketeckensnitt"/>
    <w:link w:val="RubrikVit"/>
    <w:rsid w:val="006155A0"/>
    <w:rPr>
      <w:rFonts w:ascii="Gill Alt One MT" w:hAnsi="Gill Alt One MT"/>
      <w:color w:val="FFFFFF" w:themeColor="background1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D76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6220"/>
  </w:style>
  <w:style w:type="paragraph" w:styleId="Sidfot">
    <w:name w:val="footer"/>
    <w:basedOn w:val="Normal"/>
    <w:link w:val="SidfotChar"/>
    <w:uiPriority w:val="99"/>
    <w:unhideWhenUsed/>
    <w:rsid w:val="00D76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7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pdragsutbildning.uu.se/Utbildningar/Medicinvard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19792-3268-412C-B437-B711D08D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382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Harryson</dc:creator>
  <cp:keywords/>
  <dc:description/>
  <cp:lastModifiedBy>Kerstin Strandberg Wilbrand</cp:lastModifiedBy>
  <cp:revision>4</cp:revision>
  <dcterms:created xsi:type="dcterms:W3CDTF">2020-08-28T07:44:00Z</dcterms:created>
  <dcterms:modified xsi:type="dcterms:W3CDTF">2020-09-03T13:15:00Z</dcterms:modified>
</cp:coreProperties>
</file>